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80-18-64-18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80-18-64-18</w:t>
            </w:r>
          </w:p>
        </w:tc>
        <w:tc>
          <w:tcPr>
            <w:tcW w:type="dxa" w:w="3551"/>
            <w:shd w:fill="F8FAFC"/>
          </w:tcPr>
          <w:p>
            <w:r>
              <w:rPr>
                <w:b w:val="0"/>
                <w:i w:val="0"/>
                <w:color w:val="64748B"/>
                <w:sz w:val="14"/>
              </w:rPr>
              <w:t>CHEF DE MÉNAGE</w:t>
              <w:br/>
            </w:r>
            <w:r>
              <w:rPr>
                <w:b/>
                <w:i w:val="0"/>
                <w:sz w:val="18"/>
              </w:rPr>
              <w:t>NDAR FAYE</w:t>
            </w:r>
          </w:p>
        </w:tc>
      </w:tr>
      <w:tr>
        <w:tc>
          <w:tcPr>
            <w:tcW w:type="dxa" w:w="3551"/>
            <w:shd w:fill="F8FAFC"/>
          </w:tcPr>
          <w:p>
            <w:r>
              <w:rPr>
                <w:b w:val="0"/>
                <w:i w:val="0"/>
                <w:color w:val="64748B"/>
                <w:sz w:val="14"/>
              </w:rPr>
              <w:t>TÉLÉPHONE CM</w:t>
              <w:br/>
            </w:r>
            <w:r>
              <w:rPr>
                <w:b/>
                <w:i w:val="0"/>
                <w:sz w:val="18"/>
              </w:rPr>
              <w:t>78 243 01 28</w:t>
            </w:r>
          </w:p>
        </w:tc>
        <w:tc>
          <w:tcPr>
            <w:tcW w:type="dxa" w:w="3551"/>
            <w:shd w:fill="F8FAFC"/>
          </w:tcPr>
          <w:p>
            <w:r>
              <w:rPr>
                <w:b w:val="0"/>
                <w:i w:val="0"/>
                <w:color w:val="64748B"/>
                <w:sz w:val="14"/>
              </w:rPr>
              <w:t>LOCALISATION</w:t>
              <w:br/>
            </w:r>
            <w:r>
              <w:rPr>
                <w:b/>
                <w:i w:val="0"/>
                <w:sz w:val="18"/>
              </w:rPr>
              <w:t>h1 bandiagara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2026-07-10T10:19:52</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BABACAR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MAMADOU FAYE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MAMADOU FAYE ou l'année à laquelle MAMADOU FAYE a fréquenté l'école pour la dernière fois (.) le dernier diplome de MAMADOU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FAYE diffère de celui donné par MARIE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NDAR FAYE diffère de celui donné par NDAR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FAYE diffère de celui donné par TENING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6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FAYE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NDAR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FAYE a eu est maux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TENING FAYE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NDAR FAYE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NDAR FAYE (838000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(45000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 ET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(75000),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NDAR FAYE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NDAR FAYE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MAIS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NDAR FAYE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NDAR FAYE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NDAR FAYE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PERE au cours de la campagne pour la période de préparation du sol (labour)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NDAR FAYE pour la main-d'oeuvre non-familiale sur la parcelle PARCELLE PERE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PERE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NDAR FAYE pour la main-d'oeuvre non-familiale sur la parcelle PARCELLE PERE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PERE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NDAR FAYE pour la main-d'oeuvre non-familiale sur la parcelle PARCELLE PERE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PERE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244 FCFA par Kilogramme qui semble faible, prière de vérifier  le montant d'achat (18300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244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(18300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320 FCFA par Kilogramme qui semble faible, prière de vérifier  le montant d'achat (24000 FCFA pour 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(10000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220000 FCFA qui semble élevé, prière de verifier le montant tiré de la vente (220000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NDAR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(20 litre) du produit Huile de soja consommée  par le ménage semble très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[2026-07-11 23:21:24] </w:t>
      </w:r>
      <w:r>
        <w:rPr>
          <w:b/>
          <w:i w:val="0"/>
          <w:color w:val="1F6FEB"/>
          <w:sz w:val="16"/>
        </w:rPr>
        <w:t xml:space="preserve">EQ32_enq2_v2 </w:t>
      </w:r>
      <w:r>
        <w:rPr>
          <w:b w:val="0"/>
          <w:i w:val="0"/>
          <w:color w:val="64748B"/>
          <w:sz w:val="16"/>
        </w:rPr>
        <w:t xml:space="preserve">sur s19q08 : </w:t>
      </w:r>
      <w:r>
        <w:rPr>
          <w:b w:val="0"/>
          <w:i w:val="0"/>
          <w:sz w:val="17"/>
        </w:rPr>
        <w:t>on lui avait offert</w:t>
      </w:r>
    </w:p>
    <w:p>
      <w:pPr>
        <w:pStyle w:val="ListBullet"/>
      </w:pPr>
      <w:r>
        <w:rPr>
          <w:b w:val="0"/>
          <w:i w:val="0"/>
          <w:color w:val="64748B"/>
          <w:sz w:val="16"/>
        </w:rPr>
        <w:t xml:space="preserve">[2026-07-12 09:12:07] </w:t>
      </w:r>
      <w:r>
        <w:rPr>
          <w:b/>
          <w:i w:val="0"/>
          <w:color w:val="1F6FEB"/>
          <w:sz w:val="16"/>
        </w:rPr>
        <w:t xml:space="preserve">EQ32_enq2_v2 </w:t>
      </w:r>
      <w:r>
        <w:rPr>
          <w:b w:val="0"/>
          <w:i w:val="0"/>
          <w:color w:val="64748B"/>
          <w:sz w:val="16"/>
        </w:rPr>
        <w:t xml:space="preserve">sur s16cq10a : </w:t>
      </w:r>
      <w:r>
        <w:rPr>
          <w:b w:val="0"/>
          <w:i w:val="0"/>
          <w:sz w:val="17"/>
        </w:rPr>
        <w:t>il l a estimer en chemoir et sa a donner 51 Chemoir</w:t>
      </w:r>
    </w:p>
    <w:p>
      <w:pPr>
        <w:pStyle w:val="ListBullet"/>
      </w:pPr>
      <w:r>
        <w:rPr>
          <w:b w:val="0"/>
          <w:i w:val="0"/>
          <w:color w:val="64748B"/>
          <w:sz w:val="16"/>
        </w:rPr>
        <w:t xml:space="preserve">[2026-07-12 09:14:33] </w:t>
      </w:r>
      <w:r>
        <w:rPr>
          <w:b/>
          <w:i w:val="0"/>
          <w:color w:val="1F6FEB"/>
          <w:sz w:val="16"/>
        </w:rPr>
        <w:t xml:space="preserve">EQ32_enq2_v2 </w:t>
      </w:r>
      <w:r>
        <w:rPr>
          <w:b w:val="0"/>
          <w:i w:val="0"/>
          <w:color w:val="64748B"/>
          <w:sz w:val="16"/>
        </w:rPr>
        <w:t xml:space="preserve">sur s16cq10a : </w:t>
      </w:r>
      <w:r>
        <w:rPr>
          <w:b w:val="0"/>
          <w:i w:val="0"/>
          <w:sz w:val="17"/>
        </w:rPr>
        <w:t>Au lieu 51 c est 21 Chemoir</w:t>
      </w:r>
    </w:p>
    <w:p>
      <w:pPr>
        <w:pStyle w:val="ListBullet"/>
      </w:pPr>
      <w:r>
        <w:rPr>
          <w:b w:val="0"/>
          <w:i w:val="0"/>
          <w:color w:val="64748B"/>
          <w:sz w:val="16"/>
        </w:rPr>
        <w:t xml:space="preserve">[2026-07-12 09:17:28] </w:t>
      </w:r>
      <w:r>
        <w:rPr>
          <w:b/>
          <w:i w:val="0"/>
          <w:color w:val="1F6FEB"/>
          <w:sz w:val="16"/>
        </w:rPr>
        <w:t xml:space="preserve">EQ32_enq2_v2 </w:t>
      </w:r>
      <w:r>
        <w:rPr>
          <w:b w:val="0"/>
          <w:i w:val="0"/>
          <w:color w:val="64748B"/>
          <w:sz w:val="16"/>
        </w:rPr>
        <w:t xml:space="preserve">sur s16cq10a : </w:t>
      </w:r>
      <w:r>
        <w:rPr>
          <w:b w:val="0"/>
          <w:i w:val="0"/>
          <w:sz w:val="17"/>
        </w:rPr>
        <w:t>ICI AUSSI IL A UTILISE 17 CHEMOIR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