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23-41-88-19</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23-41-88-19</w:t>
            </w:r>
          </w:p>
        </w:tc>
        <w:tc>
          <w:tcPr>
            <w:tcW w:type="dxa" w:w="3551"/>
            <w:shd w:fill="F8FAFC"/>
          </w:tcPr>
          <w:p>
            <w:r>
              <w:rPr>
                <w:b w:val="0"/>
                <w:i w:val="0"/>
                <w:color w:val="64748B"/>
                <w:sz w:val="14"/>
              </w:rPr>
              <w:t>CHEF DE MÉNAGE</w:t>
              <w:br/>
            </w:r>
            <w:r>
              <w:rPr>
                <w:b/>
                <w:i w:val="0"/>
                <w:sz w:val="18"/>
              </w:rPr>
              <w:t>KISSIMA DAFFE</w:t>
            </w:r>
          </w:p>
        </w:tc>
      </w:tr>
      <w:tr>
        <w:tc>
          <w:tcPr>
            <w:tcW w:type="dxa" w:w="3551"/>
            <w:shd w:fill="F8FAFC"/>
          </w:tcPr>
          <w:p>
            <w:r>
              <w:rPr>
                <w:b w:val="0"/>
                <w:i w:val="0"/>
                <w:color w:val="64748B"/>
                <w:sz w:val="14"/>
              </w:rPr>
              <w:t>TÉLÉPHONE CM</w:t>
              <w:br/>
            </w:r>
            <w:r>
              <w:rPr>
                <w:b/>
                <w:i w:val="0"/>
                <w:sz w:val="18"/>
              </w:rPr>
              <w:t>77 790 48 80</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2026-06-19T11:07:05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ABLAYE DAFFE est trop jeune ou vielle pour avoir ABLAYE DAFFE selon l'écart d'âge (12 ans) entre lui et sa mère, prière de revoir l'âge de ABLAYE DAFFE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DAFFE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SIRE SEYDY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BOUBACAR DAFFE frequente actuellement 2ème année de Supérieur mais dit avoir reçu une bourse de 300000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KISSAMA DAFFE diffère de celui donné par KISSAMA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NIARRA DAFFE diffère de celui donné par NIARRA DAFFE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WASSA SEYDY diffère de celui donné par WASSA SEYDY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WASSA SEYDY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TOUMBOULOU DRAME est (Ménagère) de la 4.21 et TOUMBOULOU DRAME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.5866666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Antenne parabolique / décodeur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KISSIMA DAFFE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DRAME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DRAME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DAFFE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KISSAMA DAFFE est venu vivre dans cette localité est ETUDE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KISSAMA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WASSA SEYDY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KISSAMA DAFFE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WASSA SEYDY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WASSA SEYDY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NIARRA DAFFE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KISSAMA DAFFE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nekh sow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Seau de 20l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Seau de 20l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KISSIMA DAFFE (33000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vendre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(340000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KISSIMA DAFFE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KISSIMA DAFFE vit à SEDHIOU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4500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WASSA SEYDY est Etudiant/Elève de la 4.21 mais WASSA SEYDY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20l taille unique de Sel,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Petit de Feuilles d'oseille/ fleur (bissap),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Antenne parabolique / décodeur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(10000)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(150000)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Ventilateur sur pied est inférieur aux prix de revente (12000)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KISSIMA DAFFE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(5)</w:t>
      </w:r>
    </w:p>
    <w:p>
      <w:pPr>
        <w:pStyle w:val="ListBullet"/>
      </w:pPr>
      <w:r>
        <w:rPr>
          <w:b w:val="0"/>
          <w:i w:val="0"/>
          <w:color w:val="64748B"/>
          <w:sz w:val="16"/>
        </w:rPr>
        <w:t xml:space="preserve">[2026-06-21 12:49:04] </w:t>
      </w:r>
      <w:r>
        <w:rPr>
          <w:b/>
          <w:i w:val="0"/>
          <w:color w:val="1F6FEB"/>
          <w:sz w:val="16"/>
        </w:rPr>
        <w:t xml:space="preserve">EQ32_enq2_v2 </w:t>
      </w:r>
      <w:r>
        <w:rPr>
          <w:b w:val="0"/>
          <w:i w:val="0"/>
          <w:color w:val="64748B"/>
          <w:sz w:val="16"/>
        </w:rPr>
        <w:t xml:space="preserve">sur s12q08 : </w:t>
      </w:r>
      <w:r>
        <w:rPr>
          <w:b w:val="0"/>
          <w:i w:val="0"/>
          <w:sz w:val="17"/>
        </w:rPr>
        <w:t>offert</w:t>
      </w:r>
    </w:p>
    <w:p>
      <w:pPr>
        <w:pStyle w:val="ListBullet"/>
      </w:pPr>
      <w:r>
        <w:rPr>
          <w:b w:val="0"/>
          <w:i w:val="0"/>
          <w:color w:val="64748B"/>
          <w:sz w:val="16"/>
        </w:rPr>
        <w:t xml:space="preserve">[2026-06-21 12:49:55] </w:t>
      </w:r>
      <w:r>
        <w:rPr>
          <w:b/>
          <w:i w:val="0"/>
          <w:color w:val="1F6FEB"/>
          <w:sz w:val="16"/>
        </w:rPr>
        <w:t xml:space="preserve">EQ32_enq2_v2 </w:t>
      </w:r>
      <w:r>
        <w:rPr>
          <w:b w:val="0"/>
          <w:i w:val="0"/>
          <w:color w:val="64748B"/>
          <w:sz w:val="16"/>
        </w:rPr>
        <w:t xml:space="preserve">sur s12q09 : </w:t>
      </w:r>
      <w:r>
        <w:rPr>
          <w:b w:val="0"/>
          <w:i w:val="0"/>
          <w:sz w:val="17"/>
        </w:rPr>
        <w:t>offert</w:t>
      </w:r>
    </w:p>
    <w:p>
      <w:pPr>
        <w:pStyle w:val="ListBullet"/>
      </w:pPr>
      <w:r>
        <w:rPr>
          <w:b w:val="0"/>
          <w:i w:val="0"/>
          <w:color w:val="64748B"/>
          <w:sz w:val="16"/>
        </w:rPr>
        <w:t xml:space="preserve">[2026-06-21 12:56:29] </w:t>
      </w:r>
      <w:r>
        <w:rPr>
          <w:b/>
          <w:i w:val="0"/>
          <w:color w:val="1F6FEB"/>
          <w:sz w:val="16"/>
        </w:rPr>
        <w:t xml:space="preserve">EQ32_enq2_v2 </w:t>
      </w:r>
      <w:r>
        <w:rPr>
          <w:b w:val="0"/>
          <w:i w:val="0"/>
          <w:color w:val="64748B"/>
          <w:sz w:val="16"/>
        </w:rPr>
        <w:t xml:space="preserve">sur s12q04 : </w:t>
      </w:r>
      <w:r>
        <w:rPr>
          <w:b w:val="0"/>
          <w:i w:val="0"/>
          <w:sz w:val="17"/>
        </w:rPr>
        <w:t>1</w:t>
      </w:r>
    </w:p>
    <w:p>
      <w:pPr>
        <w:pStyle w:val="ListBullet"/>
      </w:pPr>
      <w:r>
        <w:rPr>
          <w:b w:val="0"/>
          <w:i w:val="0"/>
          <w:color w:val="64748B"/>
          <w:sz w:val="16"/>
        </w:rPr>
        <w:t xml:space="preserve">[2026-06-21 12:58:04] </w:t>
      </w:r>
      <w:r>
        <w:rPr>
          <w:b/>
          <w:i w:val="0"/>
          <w:color w:val="1F6FEB"/>
          <w:sz w:val="16"/>
        </w:rPr>
        <w:t xml:space="preserve">EQ32_enq2_v2 </w:t>
      </w:r>
      <w:r>
        <w:rPr>
          <w:b w:val="0"/>
          <w:i w:val="0"/>
          <w:color w:val="64748B"/>
          <w:sz w:val="16"/>
        </w:rPr>
        <w:t xml:space="preserve">sur s12q04 : </w:t>
      </w:r>
      <w:r>
        <w:rPr>
          <w:b w:val="0"/>
          <w:i w:val="0"/>
          <w:sz w:val="17"/>
        </w:rPr>
        <w:t>offert</w:t>
      </w:r>
    </w:p>
    <w:p>
      <w:pPr>
        <w:pStyle w:val="ListBullet"/>
      </w:pPr>
      <w:r>
        <w:rPr>
          <w:b w:val="0"/>
          <w:i w:val="0"/>
          <w:color w:val="64748B"/>
          <w:sz w:val="16"/>
        </w:rPr>
        <w:t xml:space="preserve">[2026-07-06 18:53:38]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