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33-57-75-72</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33-57-75-72</w:t>
            </w:r>
          </w:p>
        </w:tc>
        <w:tc>
          <w:tcPr>
            <w:tcW w:type="dxa" w:w="3551"/>
            <w:shd w:fill="F8FAFC"/>
          </w:tcPr>
          <w:p>
            <w:r>
              <w:rPr>
                <w:b w:val="0"/>
                <w:i w:val="0"/>
                <w:color w:val="64748B"/>
                <w:sz w:val="14"/>
              </w:rPr>
              <w:t>CHEF DE MÉNAGE</w:t>
              <w:br/>
            </w:r>
            <w:r>
              <w:rPr>
                <w:b/>
                <w:i w:val="0"/>
                <w:sz w:val="18"/>
              </w:rPr>
              <w:t>FATOUMATA BA</w:t>
            </w:r>
          </w:p>
        </w:tc>
      </w:tr>
      <w:tr>
        <w:tc>
          <w:tcPr>
            <w:tcW w:type="dxa" w:w="3551"/>
            <w:shd w:fill="F8FAFC"/>
          </w:tcPr>
          <w:p>
            <w:r>
              <w:rPr>
                <w:b w:val="0"/>
                <w:i w:val="0"/>
                <w:color w:val="64748B"/>
                <w:sz w:val="14"/>
              </w:rPr>
              <w:t>TÉLÉPHONE CM</w:t>
              <w:br/>
            </w:r>
            <w:r>
              <w:rPr>
                <w:b/>
                <w:i w:val="0"/>
                <w:sz w:val="18"/>
              </w:rPr>
              <w:t>78 446 25 43</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2026-06-20T15:54:30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 BA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MAMADOU DIA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ALASSANE 2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ABDOURAHMANE BA diffère de celui donné par ABDOURAHMANE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 diffère de celui donné par AISSATOU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OUMAR DIA diffère de celui donné par AISSATOU OUMAR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OUSMANE DIA diffère de celui donné par AISSATOU OUSMANE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AMADOU BA diffère de celui donné par ALASSANE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 BA diffère de celui donné par FATOUMA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BA ou l'année à laquelle AMINATA BA a fréquenté l'école pour la dernière fois (.) le dernier diplome de AMINATA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ABDOURAHMANE BA ou l'année à laquelle AISSATOU ABDOURAHMANE BA a fréquenté l'école pour la dernière fois (.) le dernier diplome de AISSATOU ABDOURAHMANE 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21 personne(s) a consommé 19.94188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SAOUDATOU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ALASSANE 2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ABDOURAHMANE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OUMAR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OUSMANE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OUMAR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OUSMANE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ABDOURAHMANE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BA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(45000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(75000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(90000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(90000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(13000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(48000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(2000000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ABDOURAHMANE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BA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ABDOURAHMANE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Boite (Autre que la boite/pot de tomate) Moyen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[2026-06-20 15:52:54] </w:t>
      </w:r>
      <w:r>
        <w:rPr>
          <w:b/>
          <w:i w:val="0"/>
          <w:color w:val="1F6FEB"/>
          <w:sz w:val="16"/>
        </w:rPr>
        <w:t xml:space="preserve">EQ32_enq2_v2 </w:t>
      </w:r>
      <w:r>
        <w:rPr>
          <w:b w:val="0"/>
          <w:i w:val="0"/>
          <w:color w:val="64748B"/>
          <w:sz w:val="16"/>
        </w:rPr>
        <w:t xml:space="preserve">sur s00q10 : </w:t>
      </w:r>
      <w:r>
        <w:rPr>
          <w:b w:val="0"/>
          <w:i w:val="0"/>
          <w:sz w:val="17"/>
        </w:rPr>
        <w:t>IL EST LE CHEF DE MENAGE FATOUMATA EST SA FEMMME</w:t>
      </w:r>
    </w:p>
    <w:p>
      <w:pPr>
        <w:pStyle w:val="ListBullet"/>
      </w:pPr>
      <w:r>
        <w:rPr>
          <w:b w:val="0"/>
          <w:i w:val="0"/>
          <w:color w:val="64748B"/>
          <w:sz w:val="16"/>
        </w:rPr>
        <w:t xml:space="preserve">[2026-07-06 19:32:44]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