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77-61-16-93</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77-61-16-93</w:t>
            </w:r>
          </w:p>
        </w:tc>
        <w:tc>
          <w:tcPr>
            <w:tcW w:type="dxa" w:w="3551"/>
            <w:shd w:fill="F8FAFC"/>
          </w:tcPr>
          <w:p>
            <w:r>
              <w:rPr>
                <w:b w:val="0"/>
                <w:i w:val="0"/>
                <w:color w:val="64748B"/>
                <w:sz w:val="14"/>
              </w:rPr>
              <w:t>CHEF DE MÉNAGE</w:t>
              <w:br/>
            </w:r>
            <w:r>
              <w:rPr>
                <w:b/>
                <w:i w:val="0"/>
                <w:sz w:val="18"/>
              </w:rPr>
              <w:t>ELENE SADIO</w:t>
            </w:r>
          </w:p>
        </w:tc>
      </w:tr>
      <w:tr>
        <w:tc>
          <w:tcPr>
            <w:tcW w:type="dxa" w:w="3551"/>
            <w:shd w:fill="F8FAFC"/>
          </w:tcPr>
          <w:p>
            <w:r>
              <w:rPr>
                <w:b w:val="0"/>
                <w:i w:val="0"/>
                <w:color w:val="64748B"/>
                <w:sz w:val="14"/>
              </w:rPr>
              <w:t>TÉLÉPHONE CM</w:t>
              <w:br/>
            </w:r>
            <w:r>
              <w:rPr>
                <w:b/>
                <w:i w:val="0"/>
                <w:sz w:val="18"/>
              </w:rPr>
              <w:t>77 039 61 12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2026-06-12T10:07:27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Martin  Diatta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Hélène  Sadio diffère de celui donné par Hélène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Agnès  Diatta ou l'année à laquelle Agnès  Diatta a fréquenté l'école pour la dernière fois (2021) le dernier diplome de Agnès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Samuel Diatta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Hélène  Sadio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Samuel Diatta a travaillé plus de 20h par jours pour ses emplois (pricinpal et secondaire),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(7 kg),  des quantités vendus (0 kg) et des quantités en stock (5 kg) depasse la quantité totale (25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Agnès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Martin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Samuel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Mane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Béatrice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Hélène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Samuel Diatta est lycée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montant(315000 FCFA) des frais de médicaments traditionnel hors hospitalisation de Samuel Diatta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(317000 Fcfa) de Samuel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Agnès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Agnès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Hélène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Agnès  Diatta ne peut être égal à 0 pour ce credit autres qu'immobilier en cours, veuillez revoir la question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Agnès  Diatta a fait de ce dernier crédit est Frais de transport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(35600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(57100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(65500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ELENE SADIO (89900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(31000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ELENE SADIO (7000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laalo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ELENE SADIO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ELENE SADIO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14000 FCFA qui semble élevé, prière de verifier le montant tiré de la vente (28000 FCFA) de Patate douce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Hélène  Sadio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Hélène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Samuel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Hélène  Sadio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Agnès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Agnès  Diatta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Samuel Diatta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Hélène  Sadio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(50000)  avec l'âge du bien atteignant 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(4)</w:t>
      </w:r>
    </w:p>
    <w:p>
      <w:pPr>
        <w:pStyle w:val="ListBullet"/>
      </w:pPr>
      <w:r>
        <w:rPr>
          <w:b w:val="0"/>
          <w:i w:val="0"/>
          <w:color w:val="64748B"/>
          <w:sz w:val="16"/>
        </w:rPr>
        <w:t xml:space="preserve">[2026-06-12 13:46:59] </w:t>
      </w:r>
      <w:r>
        <w:rPr>
          <w:b/>
          <w:i w:val="0"/>
          <w:color w:val="1F6FEB"/>
          <w:sz w:val="16"/>
        </w:rPr>
        <w:t xml:space="preserve">EQ33_enq1_v2 </w:t>
      </w:r>
      <w:r>
        <w:rPr>
          <w:b w:val="0"/>
          <w:i w:val="0"/>
          <w:color w:val="64748B"/>
          <w:sz w:val="16"/>
        </w:rPr>
        <w:t xml:space="preserve">sur s06q22a : </w:t>
      </w:r>
      <w:r>
        <w:rPr>
          <w:b w:val="0"/>
          <w:i w:val="0"/>
          <w:sz w:val="17"/>
        </w:rPr>
        <w:t>"pas d’échéances "</w:t>
      </w:r>
    </w:p>
    <w:p>
      <w:pPr>
        <w:pStyle w:val="ListBullet"/>
      </w:pPr>
      <w:r>
        <w:rPr>
          <w:b w:val="0"/>
          <w:i w:val="0"/>
          <w:color w:val="64748B"/>
          <w:sz w:val="16"/>
        </w:rPr>
        <w:t xml:space="preserve">[2026-06-12 14:04:26] </w:t>
      </w:r>
      <w:r>
        <w:rPr>
          <w:b/>
          <w:i w:val="0"/>
          <w:color w:val="1F6FEB"/>
          <w:sz w:val="16"/>
        </w:rPr>
        <w:t xml:space="preserve">EQ33_enq1_v2 </w:t>
      </w:r>
      <w:r>
        <w:rPr>
          <w:b w:val="0"/>
          <w:i w:val="0"/>
          <w:color w:val="64748B"/>
          <w:sz w:val="16"/>
        </w:rPr>
        <w:t xml:space="preserve">sur s04q51 : </w:t>
      </w:r>
      <w:r>
        <w:rPr>
          <w:b w:val="0"/>
          <w:i w:val="0"/>
          <w:sz w:val="17"/>
        </w:rPr>
        <w:t>activité  en cours</w:t>
      </w:r>
    </w:p>
    <w:p>
      <w:pPr>
        <w:pStyle w:val="ListBullet"/>
      </w:pPr>
      <w:r>
        <w:rPr>
          <w:b w:val="0"/>
          <w:i w:val="0"/>
          <w:color w:val="64748B"/>
          <w:sz w:val="16"/>
        </w:rPr>
        <w:t xml:space="preserve">[2026-06-22 06:51:18] </w:t>
      </w:r>
      <w:r>
        <w:rPr>
          <w:b/>
          <w:i w:val="0"/>
          <w:color w:val="1F6FEB"/>
          <w:sz w:val="16"/>
        </w:rPr>
        <w:t xml:space="preserve">EQ33_sup_v2 </w:t>
      </w:r>
      <w:r>
        <w:rPr>
          <w:b w:val="0"/>
          <w:i w:val="0"/>
          <w:color w:val="64748B"/>
          <w:sz w:val="16"/>
        </w:rPr>
        <w:t xml:space="preserve">sur @@RejectedBySupervisor : </w:t>
      </w:r>
      <w:r>
        <w:rPr>
          <w:b w:val="0"/>
          <w:i w:val="0"/>
          <w:sz w:val="17"/>
        </w:rPr>
        <w:t>"Revoir le nombre de jour de travail pour Samuel a 4.65 car le total pour la chasse et le maraîchage fait 33 jours impossible pour un mois Revoir 4.59 l'écriture du métier  Pourquoi 4.13 pour Agnès vu qu'elle est aidé ménagère  Revoir 13.07 existe il cette modalité si oui reprécise la  Parcelle de niebe revoir à 16A.13 est-ce bien cette modalité "</w:t>
      </w:r>
    </w:p>
    <w:p>
      <w:pPr>
        <w:pStyle w:val="ListBullet"/>
      </w:pPr>
      <w:r>
        <w:rPr>
          <w:b w:val="0"/>
          <w:i w:val="0"/>
          <w:color w:val="64748B"/>
          <w:sz w:val="16"/>
        </w:rPr>
        <w:t xml:space="preserve">[2026-06-23 12:16:02]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