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70-43-78-41</w:t>
      </w:r>
    </w:p>
    <w:p>
      <w:r>
        <w:rPr>
          <w:b w:val="0"/>
          <w:i w:val="0"/>
          <w:color w:val="64748B"/>
          <w:sz w:val="18"/>
        </w:rPr>
        <w:t>Enquêteur : EQ34_enq1_v2 (FATOU THIOUNE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70-43-78-41</w:t>
            </w:r>
          </w:p>
        </w:tc>
        <w:tc>
          <w:tcPr>
            <w:tcW w:type="dxa" w:w="3551"/>
            <w:shd w:fill="F8FAFC"/>
          </w:tcPr>
          <w:p>
            <w:r>
              <w:rPr>
                <w:b w:val="0"/>
                <w:i w:val="0"/>
                <w:color w:val="64748B"/>
                <w:sz w:val="14"/>
              </w:rPr>
              <w:t>CHEF DE MÉNAGE</w:t>
              <w:br/>
            </w:r>
            <w:r>
              <w:rPr>
                <w:b/>
                <w:i w:val="0"/>
                <w:sz w:val="18"/>
              </w:rPr>
              <w:t>MOUSTAPHA DIATTA</w:t>
            </w:r>
          </w:p>
        </w:tc>
      </w:tr>
      <w:tr>
        <w:tc>
          <w:tcPr>
            <w:tcW w:type="dxa" w:w="3551"/>
            <w:shd w:fill="F8FAFC"/>
          </w:tcPr>
          <w:p>
            <w:r>
              <w:rPr>
                <w:b w:val="0"/>
                <w:i w:val="0"/>
                <w:color w:val="64748B"/>
                <w:sz w:val="14"/>
              </w:rPr>
              <w:t>TÉLÉPHONE CM</w:t>
              <w:br/>
            </w:r>
            <w:r>
              <w:rPr>
                <w:b/>
                <w:i w:val="0"/>
                <w:sz w:val="18"/>
              </w:rPr>
              <w:t>77 904 65 52</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2026-05-20T14:49:20</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SAGNA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Abdourahmane DIATTA ou l'année à laquelle Abdourahmane DIATTA a fréquenté l'école pour la dernière fois (.) le dernier diplome de Abdourahmane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El Hadji DIATTA ou l'année à laquelle El Hadji DIATTA a fréquenté l'école pour la dernière fois (.) le dernier diplome de El Hadji DIATTA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Maraisage est de 8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(0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(20 kg) et des quantités en stock (0 kg) depasse la quantité totale (20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(35 kg) et des quantités en stock (0 kg) depasse la quantité totale (4 kg) que le ménage a eu après la recolte de Laitue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DIATTA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Mbary DIATTA qui fréquente 5ème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Bineta SAGNA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DIATTA (1400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DIATTA (2000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du sel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du sel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du sel est Au bord de la riviere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Sable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chez  le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MOUSTAPHA DIATTA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MOUSTAPHA DIATTA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Riziére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Maraisage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Maraisage selon les mesures GPS est de 162.86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Oranger selon les mesures GPS est de 205.18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Laitue est de 8333.333 FCFA par Gramme qui semble élevé, prière de vérifier  le montant d'achat (1000 FCFA pour .12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25000 FCFA par Gramme qui semble élevé, prière de vérifier  le montant d'achat (3000 FCFA pour .12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(4000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50 FCFA par Unité (plants, boutures, etc.) qui semble faible, prière de vérifier  le montant d'achat (100 FCFA pour 2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200 FCFA par Unité (plants, boutures, etc.) qui semble faible, prière de vérifier  le montant d'achat (200 FCFA pour 1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100 FCFA par Unité (plants, boutures, etc.) qui semble faible, prière de vérifier  le montant d'achat (100 FCFA pour 1 Unité (plants, boutures, etc.))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100 FCFA par Unité (plants, boutures, etc.) qui semble faible, prière de vérifier  le montant d'achat (100 FCFA pour 1 Unité (plants, boutures, etc.))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Maraisage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3000 FCFA qui semble élevé, prière de verifier le montant tiré de la vente (9000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(20 kg) et des quantités en stock (0 kg) diffère de celle de la quantité totale (20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3000 FCFA qui semble élevé, prière de verifier le montant tiré de la vente (9000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(35 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23666.67 FCFA qui semble élevé, prière de verifier le montant tiré de la vente (71000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Mbary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Bineta SAGNA, les agriculteurs dont leurs cultures est principalement destiné à la consommation du ménage sont des (Agriculteurs, subsistances) et ceux qui le font avec l'élevage sont des (Agriculteurs et eleveurs, subsistances)Avertissement!!! Bineta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Bineta SAGNA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bl>
    <w:p/>
    <w:p>
      <w:r>
        <w:rPr>
          <w:b/>
          <w:i w:val="0"/>
          <w:color w:val="1F6FEB"/>
          <w:sz w:val="22"/>
        </w:rPr>
        <w:t>💬 COMMENTAIRES SUPERVISEUR / ENQUÊTEUR (14)</w:t>
      </w:r>
    </w:p>
    <w:p>
      <w:pPr>
        <w:pStyle w:val="ListBullet"/>
      </w:pPr>
      <w:r>
        <w:rPr>
          <w:b w:val="0"/>
          <w:i w:val="0"/>
          <w:color w:val="64748B"/>
          <w:sz w:val="16"/>
        </w:rPr>
        <w:t xml:space="preserve">[2026-05-22 07:50:43] </w:t>
      </w:r>
      <w:r>
        <w:rPr>
          <w:b/>
          <w:i w:val="0"/>
          <w:color w:val="1F6FEB"/>
          <w:sz w:val="16"/>
        </w:rPr>
        <w:t xml:space="preserve">EQ34_enq1_v2 </w:t>
      </w:r>
      <w:r>
        <w:rPr>
          <w:b w:val="0"/>
          <w:i w:val="0"/>
          <w:color w:val="64748B"/>
          <w:sz w:val="16"/>
        </w:rPr>
        <w:t xml:space="preserve">sur s16bq03b : </w:t>
      </w:r>
      <w:r>
        <w:rPr>
          <w:b w:val="0"/>
          <w:i w:val="0"/>
          <w:sz w:val="17"/>
        </w:rPr>
        <w:t>C'est 2 pièce</w:t>
      </w:r>
    </w:p>
    <w:p>
      <w:pPr>
        <w:pStyle w:val="ListBullet"/>
      </w:pPr>
      <w:r>
        <w:rPr>
          <w:b w:val="0"/>
          <w:i w:val="0"/>
          <w:color w:val="64748B"/>
          <w:sz w:val="16"/>
        </w:rPr>
        <w:t xml:space="preserve">[2026-05-22 07:51:38] </w:t>
      </w:r>
      <w:r>
        <w:rPr>
          <w:b/>
          <w:i w:val="0"/>
          <w:color w:val="1F6FEB"/>
          <w:sz w:val="16"/>
        </w:rPr>
        <w:t xml:space="preserve">EQ34_enq1_v2 </w:t>
      </w:r>
      <w:r>
        <w:rPr>
          <w:b w:val="0"/>
          <w:i w:val="0"/>
          <w:color w:val="64748B"/>
          <w:sz w:val="16"/>
        </w:rPr>
        <w:t xml:space="preserve">sur s16bq03b : </w:t>
      </w:r>
      <w:r>
        <w:rPr>
          <w:b w:val="0"/>
          <w:i w:val="0"/>
          <w:sz w:val="17"/>
        </w:rPr>
        <w:t>1 Tass</w:t>
      </w:r>
    </w:p>
    <w:p>
      <w:pPr>
        <w:pStyle w:val="ListBullet"/>
      </w:pPr>
      <w:r>
        <w:rPr>
          <w:b w:val="0"/>
          <w:i w:val="0"/>
          <w:color w:val="64748B"/>
          <w:sz w:val="16"/>
        </w:rPr>
        <w:t xml:space="preserve">[2026-05-22 07:52:59] </w:t>
      </w:r>
      <w:r>
        <w:rPr>
          <w:b/>
          <w:i w:val="0"/>
          <w:color w:val="1F6FEB"/>
          <w:sz w:val="16"/>
        </w:rPr>
        <w:t xml:space="preserve">EQ34_enq1_v2 </w:t>
      </w:r>
      <w:r>
        <w:rPr>
          <w:b w:val="0"/>
          <w:i w:val="0"/>
          <w:color w:val="64748B"/>
          <w:sz w:val="16"/>
        </w:rPr>
        <w:t xml:space="preserve">sur s16bq03b : </w:t>
      </w:r>
      <w:r>
        <w:rPr>
          <w:b w:val="0"/>
          <w:i w:val="0"/>
          <w:sz w:val="17"/>
        </w:rPr>
        <w:t>pièce</w:t>
      </w:r>
    </w:p>
    <w:p>
      <w:pPr>
        <w:pStyle w:val="ListBullet"/>
      </w:pPr>
      <w:r>
        <w:rPr>
          <w:b w:val="0"/>
          <w:i w:val="0"/>
          <w:color w:val="64748B"/>
          <w:sz w:val="16"/>
        </w:rPr>
        <w:t xml:space="preserve">[2026-05-22 07:54:29] </w:t>
      </w:r>
      <w:r>
        <w:rPr>
          <w:b/>
          <w:i w:val="0"/>
          <w:color w:val="1F6FEB"/>
          <w:sz w:val="16"/>
        </w:rPr>
        <w:t xml:space="preserve">EQ34_enq1_v2 </w:t>
      </w:r>
      <w:r>
        <w:rPr>
          <w:b w:val="0"/>
          <w:i w:val="0"/>
          <w:color w:val="64748B"/>
          <w:sz w:val="16"/>
        </w:rPr>
        <w:t xml:space="preserve">sur s16bq03b : </w:t>
      </w:r>
      <w:r>
        <w:rPr>
          <w:b w:val="0"/>
          <w:i w:val="0"/>
          <w:sz w:val="17"/>
        </w:rPr>
        <w:t>sachet tres petit</w:t>
      </w:r>
    </w:p>
    <w:p>
      <w:pPr>
        <w:pStyle w:val="ListBullet"/>
      </w:pPr>
      <w:r>
        <w:rPr>
          <w:b w:val="0"/>
          <w:i w:val="0"/>
          <w:color w:val="64748B"/>
          <w:sz w:val="16"/>
        </w:rPr>
        <w:t xml:space="preserve">[2026-05-22 10:05:01] </w:t>
      </w:r>
      <w:r>
        <w:rPr>
          <w:b/>
          <w:i w:val="0"/>
          <w:color w:val="1F6FEB"/>
          <w:sz w:val="16"/>
        </w:rPr>
        <w:t xml:space="preserve">EQ34_enq1_v2 </w:t>
      </w:r>
      <w:r>
        <w:rPr>
          <w:b w:val="0"/>
          <w:i w:val="0"/>
          <w:color w:val="64748B"/>
          <w:sz w:val="16"/>
        </w:rPr>
        <w:t xml:space="preserve">sur s16cq10b : </w:t>
      </w:r>
      <w:r>
        <w:rPr>
          <w:b w:val="0"/>
          <w:i w:val="0"/>
          <w:sz w:val="17"/>
        </w:rPr>
        <w:t>pièce</w:t>
      </w:r>
    </w:p>
    <w:p>
      <w:pPr>
        <w:pStyle w:val="ListBullet"/>
      </w:pPr>
      <w:r>
        <w:rPr>
          <w:b w:val="0"/>
          <w:i w:val="0"/>
          <w:color w:val="64748B"/>
          <w:sz w:val="16"/>
        </w:rPr>
        <w:t xml:space="preserve">[2026-05-22 10:08:37] </w:t>
      </w:r>
      <w:r>
        <w:rPr>
          <w:b/>
          <w:i w:val="0"/>
          <w:color w:val="1F6FEB"/>
          <w:sz w:val="16"/>
        </w:rPr>
        <w:t xml:space="preserve">EQ34_enq1_v2 </w:t>
      </w:r>
      <w:r>
        <w:rPr>
          <w:b w:val="0"/>
          <w:i w:val="0"/>
          <w:color w:val="64748B"/>
          <w:sz w:val="16"/>
        </w:rPr>
        <w:t xml:space="preserve">sur s16cq10b : </w:t>
      </w:r>
      <w:r>
        <w:rPr>
          <w:b w:val="0"/>
          <w:i w:val="0"/>
          <w:sz w:val="17"/>
        </w:rPr>
        <w:t>tass</w:t>
      </w:r>
    </w:p>
    <w:p>
      <w:pPr>
        <w:pStyle w:val="ListBullet"/>
      </w:pPr>
      <w:r>
        <w:rPr>
          <w:b w:val="0"/>
          <w:i w:val="0"/>
          <w:color w:val="64748B"/>
          <w:sz w:val="16"/>
        </w:rPr>
        <w:t xml:space="preserve">[2026-05-22 10:36:01] </w:t>
      </w:r>
      <w:r>
        <w:rPr>
          <w:b/>
          <w:i w:val="0"/>
          <w:color w:val="1F6FEB"/>
          <w:sz w:val="16"/>
        </w:rPr>
        <w:t xml:space="preserve">EQ34_enq1_v2 </w:t>
      </w:r>
      <w:r>
        <w:rPr>
          <w:b w:val="0"/>
          <w:i w:val="0"/>
          <w:color w:val="64748B"/>
          <w:sz w:val="16"/>
        </w:rPr>
        <w:t xml:space="preserve">sur s16dq02a_p : </w:t>
      </w:r>
      <w:r>
        <w:rPr>
          <w:b w:val="0"/>
          <w:i w:val="0"/>
          <w:sz w:val="17"/>
        </w:rPr>
        <w:t>c'est l'ognon vert pas l'oranger</w:t>
      </w:r>
    </w:p>
    <w:p>
      <w:pPr>
        <w:pStyle w:val="ListBullet"/>
      </w:pPr>
      <w:r>
        <w:rPr>
          <w:b w:val="0"/>
          <w:i w:val="0"/>
          <w:color w:val="64748B"/>
          <w:sz w:val="16"/>
        </w:rPr>
        <w:t xml:space="preserve">[2026-05-22 12:44:49] </w:t>
      </w:r>
      <w:r>
        <w:rPr>
          <w:b/>
          <w:i w:val="0"/>
          <w:color w:val="1F6FEB"/>
          <w:sz w:val="16"/>
        </w:rPr>
        <w:t xml:space="preserve">EQ34_enq1_v2 </w:t>
      </w:r>
      <w:r>
        <w:rPr>
          <w:b w:val="0"/>
          <w:i w:val="0"/>
          <w:color w:val="64748B"/>
          <w:sz w:val="16"/>
        </w:rPr>
        <w:t xml:space="preserve">sur s16Aq36 : </w:t>
      </w:r>
      <w:r>
        <w:rPr>
          <w:b w:val="0"/>
          <w:i w:val="0"/>
          <w:sz w:val="17"/>
        </w:rPr>
        <w:t>c'est l'achéteur lui même qui ceuillit les orangers</w:t>
      </w:r>
    </w:p>
    <w:p>
      <w:pPr>
        <w:pStyle w:val="ListBullet"/>
      </w:pPr>
      <w:r>
        <w:rPr>
          <w:b w:val="0"/>
          <w:i w:val="0"/>
          <w:color w:val="64748B"/>
          <w:sz w:val="16"/>
        </w:rPr>
        <w:t xml:space="preserve">[2026-05-22 12:58:18] </w:t>
      </w:r>
      <w:r>
        <w:rPr>
          <w:b/>
          <w:i w:val="0"/>
          <w:color w:val="1F6FEB"/>
          <w:sz w:val="16"/>
        </w:rPr>
        <w:t xml:space="preserve">EQ34_enq1_v2 </w:t>
      </w:r>
      <w:r>
        <w:rPr>
          <w:b w:val="0"/>
          <w:i w:val="0"/>
          <w:color w:val="64748B"/>
          <w:sz w:val="16"/>
        </w:rPr>
        <w:t xml:space="preserve">sur s16dq02a_p : </w:t>
      </w:r>
      <w:r>
        <w:rPr>
          <w:b w:val="0"/>
          <w:i w:val="0"/>
          <w:sz w:val="17"/>
        </w:rPr>
        <w:t>oranger</w:t>
      </w:r>
    </w:p>
    <w:p>
      <w:pPr>
        <w:pStyle w:val="ListBullet"/>
      </w:pPr>
      <w:r>
        <w:rPr>
          <w:b w:val="0"/>
          <w:i w:val="0"/>
          <w:color w:val="64748B"/>
          <w:sz w:val="16"/>
        </w:rPr>
        <w:t xml:space="preserve">[2026-05-26 19:54:14] </w:t>
      </w:r>
      <w:r>
        <w:rPr>
          <w:b/>
          <w:i w:val="0"/>
          <w:color w:val="1F6FEB"/>
          <w:sz w:val="16"/>
        </w:rPr>
        <w:t xml:space="preserve">EQ34_enq1_v2 </w:t>
      </w:r>
      <w:r>
        <w:rPr>
          <w:b w:val="0"/>
          <w:i w:val="0"/>
          <w:color w:val="64748B"/>
          <w:sz w:val="16"/>
        </w:rPr>
        <w:t xml:space="preserve">sur s07Bq00 : </w:t>
      </w:r>
      <w:r>
        <w:rPr>
          <w:b w:val="0"/>
          <w:i w:val="0"/>
          <w:sz w:val="17"/>
        </w:rPr>
        <w:t>Elle a cuisiné 4 jours dans les 7 derniers jours</w:t>
      </w:r>
    </w:p>
    <w:p>
      <w:pPr>
        <w:pStyle w:val="ListBullet"/>
      </w:pPr>
      <w:r>
        <w:rPr>
          <w:b w:val="0"/>
          <w:i w:val="0"/>
          <w:color w:val="64748B"/>
          <w:sz w:val="16"/>
        </w:rPr>
        <w:t xml:space="preserve">[2026-05-26 21:26:53] </w:t>
      </w:r>
      <w:r>
        <w:rPr>
          <w:b/>
          <w:i w:val="0"/>
          <w:color w:val="1F6FEB"/>
          <w:sz w:val="16"/>
        </w:rPr>
        <w:t xml:space="preserve">EQ34_enq1_v2 </w:t>
      </w:r>
      <w:r>
        <w:rPr>
          <w:b w:val="0"/>
          <w:i w:val="0"/>
          <w:color w:val="64748B"/>
          <w:sz w:val="16"/>
        </w:rPr>
        <w:t xml:space="preserve">sur s9c1_start_time : </w:t>
      </w:r>
      <w:r>
        <w:rPr>
          <w:b w:val="0"/>
          <w:i w:val="0"/>
          <w:sz w:val="17"/>
        </w:rPr>
        <w:t>le menage utilise le savon de ménage pour le toilette</w:t>
      </w:r>
    </w:p>
    <w:p>
      <w:pPr>
        <w:pStyle w:val="ListBullet"/>
      </w:pPr>
      <w:r>
        <w:rPr>
          <w:b w:val="0"/>
          <w:i w:val="0"/>
          <w:color w:val="64748B"/>
          <w:sz w:val="16"/>
        </w:rPr>
        <w:t xml:space="preserve">[2026-05-26 21:27:51]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14:17:20] </w:t>
      </w:r>
      <w:r>
        <w:rPr>
          <w:b/>
          <w:i w:val="0"/>
          <w:color w:val="1F6FEB"/>
          <w:sz w:val="16"/>
        </w:rPr>
        <w:t xml:space="preserve">EQ34_sup_v2 </w:t>
      </w:r>
      <w:r>
        <w:rPr>
          <w:b w:val="0"/>
          <w:i w:val="0"/>
          <w:color w:val="64748B"/>
          <w:sz w:val="16"/>
        </w:rPr>
        <w:t xml:space="preserve">sur s9c1_start_time : </w:t>
      </w:r>
      <w:r>
        <w:rPr>
          <w:b w:val="0"/>
          <w:i w:val="0"/>
          <w:sz w:val="17"/>
        </w:rPr>
        <w:t>Ras</w:t>
      </w:r>
    </w:p>
    <w:p>
      <w:pPr>
        <w:pStyle w:val="ListBullet"/>
      </w:pPr>
      <w:r>
        <w:rPr>
          <w:b w:val="0"/>
          <w:i w:val="0"/>
          <w:color w:val="64748B"/>
          <w:sz w:val="16"/>
        </w:rPr>
        <w:t xml:space="preserve">[2026-05-27 14:23:28] </w:t>
      </w:r>
      <w:r>
        <w:rPr>
          <w:b/>
          <w:i w:val="0"/>
          <w:color w:val="1F6FEB"/>
          <w:sz w:val="16"/>
        </w:rPr>
        <w:t xml:space="preserve">EQ34_sup_v2 </w:t>
      </w:r>
      <w:r>
        <w:rPr>
          <w:b w:val="0"/>
          <w:i w:val="0"/>
          <w:color w:val="64748B"/>
          <w:sz w:val="16"/>
        </w:rPr>
        <w:t xml:space="preserve">sur @@RejectedBySupervisor : </w:t>
      </w:r>
      <w:r>
        <w:rPr>
          <w:b w:val="0"/>
          <w:i w:val="0"/>
          <w:sz w:val="17"/>
        </w:rPr>
        <w:t>"Education  Pour moustapha verifie si l information est bonne car il sait lire et comprend un texte mais ne sait pas ecrire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