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(54500 Fcfa) de ALPHA MAMOUDOU DIALLO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marchand ambulant et marché permanent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