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42-85-07-74</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42-85-07-74</w:t>
            </w:r>
          </w:p>
        </w:tc>
        <w:tc>
          <w:tcPr>
            <w:tcW w:type="dxa" w:w="3551"/>
            <w:shd w:fill="F8FAFC"/>
          </w:tcPr>
          <w:p>
            <w:r>
              <w:rPr>
                <w:b w:val="0"/>
                <w:i w:val="0"/>
                <w:color w:val="64748B"/>
                <w:sz w:val="14"/>
              </w:rPr>
              <w:t>CHEF DE MÉNAGE</w:t>
              <w:br/>
            </w:r>
            <w:r>
              <w:rPr>
                <w:b/>
                <w:i w:val="0"/>
                <w:sz w:val="18"/>
              </w:rPr>
              <w:t>LEON PAUL DIEDHIOU</w:t>
            </w:r>
          </w:p>
        </w:tc>
      </w:tr>
      <w:tr>
        <w:tc>
          <w:tcPr>
            <w:tcW w:type="dxa" w:w="3551"/>
            <w:shd w:fill="F8FAFC"/>
          </w:tcPr>
          <w:p>
            <w:r>
              <w:rPr>
                <w:b w:val="0"/>
                <w:i w:val="0"/>
                <w:color w:val="64748B"/>
                <w:sz w:val="14"/>
              </w:rPr>
              <w:t>TÉLÉPHONE CM</w:t>
              <w:br/>
            </w:r>
            <w:r>
              <w:rPr>
                <w:b/>
                <w:i w:val="0"/>
                <w:sz w:val="18"/>
              </w:rPr>
              <w:t>78 261 74 94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2026-06-12T10:20:56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 BADJI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MICHEL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ZouZANE DIEDHIOU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EKOUTAYE ANGEL DIEDHIOU diffère de celui donné par EKOUTAYE ANGEL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MAME DIARRA DIOP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ZouZANE DIEDHIOU ou l'année à laquelle ZouZANE DIEDHIOU a fréquenté l'école pour la dernière fois (.) le dernier diplome de ZouZANE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 MICHEL DIEDHIOU ou l'année à laquelle MARIE MICHEL DIEDHIOU a fréquenté l'école pour la dernière fois (.) le dernier diplome de MARIE MICHEL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MANDELAINE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MANDELAINE DIEDHIOU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MICHEL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ZouZANE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EKOUTAYE ANGEL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ZouZANE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EKOUTAYE ANGEL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MANDELAINE DIEDHIOU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MANDELAINE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LEON PAUL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LEON PAUL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LEON PAUL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(40500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(53500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(71000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revêtement du sol du logement le/la Carreaux/Marbre, mais celui du ménage de LEON PAUL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sidio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sidio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sidio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(9999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(9999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LEON PAUL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LEON PAUL DIEDHIOU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[2026-06-13 22:10:31] </w:t>
      </w:r>
      <w:r>
        <w:rPr>
          <w:b/>
          <w:i w:val="0"/>
          <w:color w:val="1F6FEB"/>
          <w:sz w:val="16"/>
        </w:rPr>
        <w:t xml:space="preserve">EQ35_enq2_v2 </w:t>
      </w:r>
      <w:r>
        <w:rPr>
          <w:b w:val="0"/>
          <w:i w:val="0"/>
          <w:color w:val="64748B"/>
          <w:sz w:val="16"/>
        </w:rPr>
        <w:t xml:space="preserve">sur s04q40 : </w:t>
      </w:r>
      <w:r>
        <w:rPr>
          <w:b w:val="0"/>
          <w:i w:val="0"/>
          <w:sz w:val="17"/>
        </w:rPr>
        <w:t>elle est stagiaires non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