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80-17-78-48</w:t>
      </w:r>
    </w:p>
    <w:p>
      <w:r>
        <w:rPr>
          <w:b w:val="0"/>
          <w:i w:val="0"/>
          <w:color w:val="64748B"/>
          <w:sz w:val="18"/>
        </w:rPr>
        <w:t>Enquêteur : EQ4_enq3_v2 (ADAMA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12301260025</w:t>
            </w:r>
          </w:p>
        </w:tc>
        <w:tc>
          <w:tcPr>
            <w:tcW w:type="dxa" w:w="3551"/>
            <w:shd w:fill="F8FAFC"/>
          </w:tcPr>
          <w:p>
            <w:r>
              <w:rPr>
                <w:b w:val="0"/>
                <w:i w:val="0"/>
                <w:color w:val="64748B"/>
                <w:sz w:val="14"/>
              </w:rPr>
              <w:t>MÉNAGE</w:t>
              <w:br/>
            </w:r>
            <w:r>
              <w:rPr>
                <w:b/>
                <w:i w:val="0"/>
                <w:color w:val="1F6FEB"/>
                <w:sz w:val="18"/>
              </w:rPr>
              <w:t>80-17-78-48</w:t>
            </w:r>
          </w:p>
        </w:tc>
        <w:tc>
          <w:tcPr>
            <w:tcW w:type="dxa" w:w="3551"/>
            <w:shd w:fill="F8FAFC"/>
          </w:tcPr>
          <w:p>
            <w:r>
              <w:rPr>
                <w:b w:val="0"/>
                <w:i w:val="0"/>
                <w:color w:val="64748B"/>
                <w:sz w:val="14"/>
              </w:rPr>
              <w:t>CHEF DE MÉNAGE</w:t>
              <w:br/>
            </w:r>
            <w:r>
              <w:rPr>
                <w:b/>
                <w:i w:val="0"/>
                <w:sz w:val="18"/>
              </w:rPr>
              <w:t>KHADY FALL</w:t>
            </w:r>
          </w:p>
        </w:tc>
      </w:tr>
      <w:tr>
        <w:tc>
          <w:tcPr>
            <w:tcW w:type="dxa" w:w="3551"/>
            <w:shd w:fill="F8FAFC"/>
          </w:tcPr>
          <w:p>
            <w:r>
              <w:rPr>
                <w:b w:val="0"/>
                <w:i w:val="0"/>
                <w:color w:val="64748B"/>
                <w:sz w:val="14"/>
              </w:rPr>
              <w:t>TÉLÉPHONE CM</w:t>
              <w:br/>
            </w:r>
            <w:r>
              <w:rPr>
                <w:b/>
                <w:i w:val="0"/>
                <w:sz w:val="18"/>
              </w:rPr>
              <w:t>77 252 06 59</w:t>
            </w:r>
          </w:p>
        </w:tc>
        <w:tc>
          <w:tcPr>
            <w:tcW w:type="dxa" w:w="3551"/>
            <w:shd w:fill="F8FAFC"/>
          </w:tcPr>
          <w:p>
            <w:r>
              <w:rPr>
                <w:b w:val="0"/>
                <w:i w:val="0"/>
                <w:color w:val="64748B"/>
                <w:sz w:val="14"/>
              </w:rPr>
              <w:t>LOCALISATION</w:t>
              <w:br/>
            </w:r>
            <w:r>
              <w:rPr>
                <w:b/>
                <w:i w:val="0"/>
                <w:sz w:val="18"/>
              </w:rPr>
              <w:t>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2026-07-09T13:30:20</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FALL diffère de celui donné par KHADY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TOURRÉ diffère de celui donné par OUSMANE TOURRÉ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PAPA OUSMANE TOURRÉ s'est consulté la première fois pour cette maladie (Problème respiratoire) chez un médecin généraliste et vous dites que  PAPA OUSMANE TOURRÉ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FATOU MBAYE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FATOU MBAYE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SALIOU TOURRÉ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SALIOU TOURRÉ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AMADY TOURRÉ , prière de renseignés toutes les questions liées à AMADY TOURRÉ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BABACAR MBAYE , prière de renseignés toutes les questions liées à BABACAR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DABA DIÉNE , prière de renseignés toutes les questions liées à DABA DIÉNE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CHEIKH MBAYE , prière de renseignés toutes les questions liées à MAME CHEIKH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FATOU MBAYE , prière de renseignés toutes les questions liées à MAME FATOU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MBÉNE DIOP , prière de renseignés toutes les questions liées à MBÉNE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 OUSMANE TOURRÉ , prière de renseignés toutes les questions liées à PAPA OUSMANE TOURRÉ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SALIOU TOURRÉ , prière de renseignés toutes les questions liées à SALIOU TOURRÉ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TOURRÉ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BABACAR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AMADY TOURRÉ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AMADY TOURRÉ ), prière de renseignés toutes les questions liées à ( AMADY TOURRÉ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DABA DIÉNE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DABA DIÉNE ), prière de renseignés toutes les questions liées à ( DABA DIÉNE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KHADY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FALL ), prière de renseignés toutes les questions liées à ( KHADY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OUSMANE TOURRÉ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TOURRÉ ), prière de renseignés toutes les questions liées à ( OUSMANE TOURRÉ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SALIOU TOURRÉ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SALIOU TOURRÉ ), prière de renseignés toutes les questions liées à ( SALIOU TOURRÉ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AMADY TOURRÉ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AMADY TOURRÉ ), prière de renseignés toutes les questions liées à ( AMADY TOURRÉ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MBAYE ), prière de renseignés toutes les questions liées à ( BABACAR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DABA DIÉNE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DABA DIÉNE ), prière de renseignés toutes les questions liées à ( DABA DIÉNE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CHEIKH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CHEIKH MBAYE ), prière de renseignés toutes les questions liées à ( MAME CHEIKH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FATOU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FATOU MBAYE ), prière de renseignés toutes les questions liées à ( MAME FATOU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MBÉNE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MBÉNE DIOP ), prière de renseignés toutes les questions liées à ( MBÉNE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PAPA OUSMANE TOURRÉ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OUSMANE TOURRÉ ), prière de renseignés toutes les questions liées à ( PAPA OUSMANE TOURRÉ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MAME FATOU MBAYE est Etudiant/Elève de la 4.21 mais MAME FATOU MBAYE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AMADY TOURRÉ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DABA DIÉNE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KHADY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OUSMANE TOURRÉ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SALIOU TOURRÉ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fixe,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[2026-07-10 11:17:08] </w:t>
      </w:r>
      <w:r>
        <w:rPr>
          <w:b/>
          <w:i w:val="0"/>
          <w:color w:val="1F6FEB"/>
          <w:sz w:val="16"/>
        </w:rPr>
        <w:t xml:space="preserve">EQ4_enq3_v2 </w:t>
      </w:r>
      <w:r>
        <w:rPr>
          <w:b w:val="0"/>
          <w:i w:val="0"/>
          <w:color w:val="64748B"/>
          <w:sz w:val="16"/>
        </w:rPr>
        <w:t xml:space="preserve">sur s01q33 : </w:t>
      </w:r>
      <w:r>
        <w:rPr>
          <w:b w:val="0"/>
          <w:i w:val="0"/>
          <w:sz w:val="17"/>
        </w:rPr>
        <w:t>en réalité le mari de Khady Fall réside dans le ménage en conséquent le mari devient automatiquement le CM. BABACAR MBAYE quant à lui est enfant de l’l’épouse donc il est AUTRE PARENTS DU CM/CONJOINT. En conclusion il y’a erreur de l’application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