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54-80-45-44</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54-80-45-44</w:t>
            </w:r>
          </w:p>
        </w:tc>
        <w:tc>
          <w:tcPr>
            <w:tcW w:type="dxa" w:w="3551"/>
            <w:shd w:fill="F8FAFC"/>
          </w:tcPr>
          <w:p>
            <w:r>
              <w:rPr>
                <w:b w:val="0"/>
                <w:i w:val="0"/>
                <w:color w:val="64748B"/>
                <w:sz w:val="14"/>
              </w:rPr>
              <w:t>CHEF DE MÉNAGE</w:t>
              <w:br/>
            </w:r>
            <w:r>
              <w:rPr>
                <w:b/>
                <w:i w:val="0"/>
                <w:sz w:val="18"/>
              </w:rPr>
              <w:t>PAPA MGOM</w:t>
            </w:r>
          </w:p>
        </w:tc>
      </w:tr>
      <w:tr>
        <w:tc>
          <w:tcPr>
            <w:tcW w:type="dxa" w:w="3551"/>
            <w:shd w:fill="F8FAFC"/>
          </w:tcPr>
          <w:p>
            <w:r>
              <w:rPr>
                <w:b w:val="0"/>
                <w:i w:val="0"/>
                <w:color w:val="64748B"/>
                <w:sz w:val="14"/>
              </w:rPr>
              <w:t>TÉLÉPHONE CM</w:t>
              <w:br/>
            </w:r>
            <w:r>
              <w:rPr>
                <w:b/>
                <w:i w:val="0"/>
                <w:sz w:val="18"/>
              </w:rPr>
              <w:t>77 610 07 55</w:t>
            </w:r>
          </w:p>
        </w:tc>
        <w:tc>
          <w:tcPr>
            <w:tcW w:type="dxa" w:w="3551"/>
            <w:shd w:fill="F8FAFC"/>
          </w:tcPr>
          <w:p>
            <w:r>
              <w:rPr>
                <w:b w:val="0"/>
                <w:i w:val="0"/>
                <w:color w:val="64748B"/>
                <w:sz w:val="14"/>
              </w:rPr>
              <w:t>LOCALISATION</w:t>
              <w:br/>
            </w:r>
            <w:r>
              <w:rPr>
                <w:b/>
                <w:i w:val="0"/>
                <w:sz w:val="18"/>
              </w:rPr>
              <w:t>1 re chambre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