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97-97-69-26</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97-97-69-26</w:t>
            </w:r>
          </w:p>
        </w:tc>
        <w:tc>
          <w:tcPr>
            <w:tcW w:type="dxa" w:w="3551"/>
            <w:shd w:fill="F8FAFC"/>
          </w:tcPr>
          <w:p>
            <w:r>
              <w:rPr>
                <w:b w:val="0"/>
                <w:i w:val="0"/>
                <w:color w:val="64748B"/>
                <w:sz w:val="14"/>
              </w:rPr>
              <w:t>CHEF DE MÉNAGE</w:t>
              <w:br/>
            </w:r>
            <w:r>
              <w:rPr>
                <w:b/>
                <w:i w:val="0"/>
                <w:sz w:val="18"/>
              </w:rPr>
              <w:t>MOUSSA TOP</w:t>
            </w:r>
          </w:p>
        </w:tc>
      </w:tr>
      <w:tr>
        <w:tc>
          <w:tcPr>
            <w:tcW w:type="dxa" w:w="3551"/>
            <w:shd w:fill="F8FAFC"/>
          </w:tcPr>
          <w:p>
            <w:r>
              <w:rPr>
                <w:b w:val="0"/>
                <w:i w:val="0"/>
                <w:color w:val="64748B"/>
                <w:sz w:val="14"/>
              </w:rPr>
              <w:t>TÉLÉPHONE CM</w:t>
              <w:br/>
            </w:r>
            <w:r>
              <w:rPr>
                <w:b/>
                <w:i w:val="0"/>
                <w:sz w:val="18"/>
              </w:rPr>
              <w:t>77 969 31 32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2026-07-04T11:04:35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Bator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Top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Maodo Top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Bator Top est Secondaire Technique et Professionnel et le diplôme le plus elevé obtenu par Bator Top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Top diffère de celui donné par Moussa Top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Maty Top ou l'année à laquelle Maty Top a fréquenté l'école pour la dernière fois (.) le dernier diplome de Maty Top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Bator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Top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Maodo Top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Top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montant(114000 FCFA) des frais des médicaments achetés dans les officines privées de Maguette  Top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(295000 Fcfa) de Maguette  Top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Top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Top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Top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TOP avec une taille de 5 personnes a consommé 3 Tas en Petit de Autres condiments (persil, céléri,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TOP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TOP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TOP, prière de reprendre la section agriculture du ménage MOUSSA TOP.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Top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TOP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