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06-65-27-32</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06-65-27-32</w:t>
            </w:r>
          </w:p>
        </w:tc>
        <w:tc>
          <w:tcPr>
            <w:tcW w:type="dxa" w:w="3551"/>
            <w:shd w:fill="F8FAFC"/>
          </w:tcPr>
          <w:p>
            <w:r>
              <w:rPr>
                <w:b w:val="0"/>
                <w:i w:val="0"/>
                <w:color w:val="64748B"/>
                <w:sz w:val="14"/>
              </w:rPr>
              <w:t>CHEF DE MÉNAGE</w:t>
              <w:br/>
            </w:r>
            <w:r>
              <w:rPr>
                <w:b/>
                <w:i w:val="0"/>
                <w:sz w:val="18"/>
              </w:rPr>
              <w:t>ASSANE OMAR SECK</w:t>
            </w:r>
          </w:p>
        </w:tc>
      </w:tr>
      <w:tr>
        <w:tc>
          <w:tcPr>
            <w:tcW w:type="dxa" w:w="3551"/>
            <w:shd w:fill="F8FAFC"/>
          </w:tcPr>
          <w:p>
            <w:r>
              <w:rPr>
                <w:b w:val="0"/>
                <w:i w:val="0"/>
                <w:color w:val="64748B"/>
                <w:sz w:val="14"/>
              </w:rPr>
              <w:t>TÉLÉPHONE CM</w:t>
              <w:br/>
            </w:r>
            <w:r>
              <w:rPr>
                <w:b/>
                <w:i w:val="0"/>
                <w:sz w:val="18"/>
              </w:rPr>
              <w:t>77 216 40 36</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2026-06-29T11:34:09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AKIME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SECK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(150000 FCFA) pour l'année scolaire de FATOU BINETOU SECK qui fréquente 7ème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BINETOU SECK frequente actuellement 7ème année de Supérieur mais dit avoir reçu une bourse de 520000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FATOU DIOUF GUEYE ou l'année à laquelle FATOU DIOUF GUEYE a fréquenté l'école pour la dernière fois (2022) le dernier diplome de FATOU DIOUF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PAPE CISSE ou l'année à laquelle PAPE CISSE a fréquenté l'école pour la dernière fois (2016) le dernier diplome de PAPE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MANSATA DRAME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54100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AKIME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SOULEYMANE SECK envisage de migrer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SECK bénéficié de cette formation est droit des affaires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MANSATA DRAME a eu est polyarthrie,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(114000 Fcfa) de MANSATA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MANSATA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BINTA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MANSATA DRAME (1341150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MANSATA DRAME (41700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france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(170000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(700000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(700000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(95000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visa, taxes d'aéroport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MANSATA DRAME (3000000 Fcfa) au cours de 12 derniers mois de Frais de visa, taxes d'aéroport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binta ndiaye existe dit n'avoir pas fait la revente de marchandises achetées et revendues en état, aussi le montant obtenus sur la vente de produits transformés par l'entreprise  n'a reçu aucune somme sur les reventes (s10q46=0 &amp; s10q48=0 &amp; s10q50=0); alors s'agit-il de quelle entreprise ?  binta ndiaye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MANSATA DRAME Perçoit une pension en 4.19 mais MANSATA DRAME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BINTA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[2026-07-06 22:08:31] </w:t>
      </w:r>
      <w:r>
        <w:rPr>
          <w:b/>
          <w:i w:val="0"/>
          <w:color w:val="1F6FEB"/>
          <w:sz w:val="16"/>
        </w:rPr>
        <w:t xml:space="preserve">EQ5_enq1_v2 </w:t>
      </w:r>
      <w:r>
        <w:rPr>
          <w:b w:val="0"/>
          <w:i w:val="0"/>
          <w:color w:val="64748B"/>
          <w:sz w:val="16"/>
        </w:rPr>
        <w:t xml:space="preserve">sur s07bq03a_1 : </w:t>
      </w:r>
      <w:r>
        <w:rPr>
          <w:b w:val="0"/>
          <w:i w:val="0"/>
          <w:sz w:val="17"/>
        </w:rPr>
        <w:t>"28cuillier plus 125g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