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98-75-27-67</w:t>
      </w:r>
    </w:p>
    <w:p>
      <w:r>
        <w:rPr>
          <w:b w:val="0"/>
          <w:i w:val="0"/>
          <w:color w:val="64748B"/>
          <w:sz w:val="18"/>
        </w:rPr>
        <w:t>Enquêteur : EQ7_enq2_v2 (MAREME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98-75-27-67</w:t>
            </w:r>
          </w:p>
        </w:tc>
        <w:tc>
          <w:tcPr>
            <w:tcW w:type="dxa" w:w="3551"/>
            <w:shd w:fill="F8FAFC"/>
          </w:tcPr>
          <w:p>
            <w:r>
              <w:rPr>
                <w:b w:val="0"/>
                <w:i w:val="0"/>
                <w:color w:val="64748B"/>
                <w:sz w:val="14"/>
              </w:rPr>
              <w:t>CHEF DE MÉNAGE</w:t>
              <w:br/>
            </w:r>
            <w:r>
              <w:rPr>
                <w:b/>
                <w:i w:val="0"/>
                <w:sz w:val="18"/>
              </w:rPr>
              <w:t>DAME SALL</w:t>
            </w:r>
          </w:p>
        </w:tc>
      </w:tr>
      <w:tr>
        <w:tc>
          <w:tcPr>
            <w:tcW w:type="dxa" w:w="3551"/>
            <w:shd w:fill="F8FAFC"/>
          </w:tcPr>
          <w:p>
            <w:r>
              <w:rPr>
                <w:b w:val="0"/>
                <w:i w:val="0"/>
                <w:color w:val="64748B"/>
                <w:sz w:val="14"/>
              </w:rPr>
              <w:t>TÉLÉPHONE CM</w:t>
              <w:br/>
            </w:r>
            <w:r>
              <w:rPr>
                <w:b/>
                <w:i w:val="0"/>
                <w:sz w:val="18"/>
              </w:rPr>
              <w:t>77 033 28 60</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2026-06-05T11:12:50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MBAYANG SALL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MBAYANG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SOGUI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KHARY SALL diffère de celui donné par DAME KHARY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SALL diffère de celui donné par RAMA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NGONE GUEYE ou l'année à laquelle NGONE GUEYE a fréquenté l'école pour la dernière fois (9999) le dernier diplome de NGONE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NGONE GUEYE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DAME KHARY SALL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DAME KHARY SALL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SOGUI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KHARY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DAME KHARY SALL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SALL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MBAYANG SALL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NGONE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MUHAMMAD SALL,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DAME KHARY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NGONE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SALL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Spaghettis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Ail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(2500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DAME KHARY SALL (Ciment/Béton) diffère de celui-ci.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DAME KHARY SALL a comme taille 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[2026-06-09 21:47:57]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