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44-90-33-13</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44-90-33-13</w:t>
            </w:r>
          </w:p>
        </w:tc>
        <w:tc>
          <w:tcPr>
            <w:tcW w:type="dxa" w:w="3551"/>
            <w:shd w:fill="F8FAFC"/>
          </w:tcPr>
          <w:p>
            <w:r>
              <w:rPr>
                <w:b w:val="0"/>
                <w:i w:val="0"/>
                <w:color w:val="64748B"/>
                <w:sz w:val="14"/>
              </w:rPr>
              <w:t>CHEF DE MÉNAGE</w:t>
              <w:br/>
            </w:r>
            <w:r>
              <w:rPr>
                <w:b/>
                <w:i w:val="0"/>
                <w:sz w:val="18"/>
              </w:rPr>
              <w:t>OMAR KANE CISS</w:t>
            </w:r>
          </w:p>
        </w:tc>
      </w:tr>
      <w:tr>
        <w:tc>
          <w:tcPr>
            <w:tcW w:type="dxa" w:w="3551"/>
            <w:shd w:fill="F8FAFC"/>
          </w:tcPr>
          <w:p>
            <w:r>
              <w:rPr>
                <w:b w:val="0"/>
                <w:i w:val="0"/>
                <w:color w:val="64748B"/>
                <w:sz w:val="14"/>
              </w:rPr>
              <w:t>TÉLÉPHONE CM</w:t>
              <w:br/>
            </w:r>
            <w:r>
              <w:rPr>
                <w:b/>
                <w:i w:val="0"/>
                <w:sz w:val="18"/>
              </w:rPr>
              <w:t>77 044 68 60</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2026-06-21T16:32:34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Omar2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(3) ans du premier mariage de Khady  Diouf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 diffère de celui donné par Awa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Kane Ciss diffère de celui donné par OMAR Kane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Diouf s'est consulté la première fois pour cette maladie (Problème de tension) chez un médecin généraliste et vous dites que  Khady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Seydina Omar Ciss s'est consulté la première fois pour cette maladie (Autre) chez un médecin généraliste et vous dites que  Seydina Omar Ciss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Omar2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Babacar Ciss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Khady  Diouf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Arame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Omar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Seydina Omar Ciss a été hospitalisé au cours des 12 derniers mois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Khady  Diouf fait perçoit de l’ aide de son marie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elle s’ occupe son enfant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Ciss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Dior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Diouf n'a pas demandé de crédit auprès d'une institution financière au cours des 12 derniers mois est n’a pas de travail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KANE CISS avec une taille de 14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KANE CISS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KANE CISS pour la main-d'oeuvre non-familiale sur la parcelle Parcelle1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150 FCFA par Kilogramme qui semble faible, prière de vérifier  le montant d'achat (7500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Kane Ciss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Babacar Ciss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Aissatou Ciss est un Employés, service du personnel qui travaille dans Entreprise associative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Aissatou Ciss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Ciss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Dior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Grand de Gombo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KANE CISS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[2026-06-23 13:25:42] </w:t>
      </w:r>
      <w:r>
        <w:rPr>
          <w:b/>
          <w:i w:val="0"/>
          <w:color w:val="1F6FEB"/>
          <w:sz w:val="16"/>
        </w:rPr>
        <w:t xml:space="preserve">EQ8_enq1_v2 </w:t>
      </w:r>
      <w:r>
        <w:rPr>
          <w:b w:val="0"/>
          <w:i w:val="0"/>
          <w:color w:val="64748B"/>
          <w:sz w:val="16"/>
        </w:rPr>
        <w:t xml:space="preserve">sur s02q33 : </w:t>
      </w:r>
      <w:r>
        <w:rPr>
          <w:b w:val="0"/>
          <w:i w:val="0"/>
          <w:sz w:val="17"/>
        </w:rPr>
        <w:t>Elle a doublée de classe en CM2 et en 4ieme, puis elle est restée 2ans sans allée á l’école. Et elle a fait jugement ce qui explique les 3 annees perdues.</w:t>
      </w:r>
    </w:p>
    <w:p>
      <w:pPr>
        <w:pStyle w:val="ListBullet"/>
      </w:pPr>
      <w:r>
        <w:rPr>
          <w:b w:val="0"/>
          <w:i w:val="0"/>
          <w:color w:val="64748B"/>
          <w:sz w:val="16"/>
        </w:rPr>
        <w:t xml:space="preserve">[2026-06-23 15:52:48] </w:t>
      </w:r>
      <w:r>
        <w:rPr>
          <w:b/>
          <w:i w:val="0"/>
          <w:color w:val="1F6FEB"/>
          <w:sz w:val="16"/>
        </w:rPr>
        <w:t xml:space="preserve">EQ8_enq1_v2 </w:t>
      </w:r>
      <w:r>
        <w:rPr>
          <w:b w:val="0"/>
          <w:i w:val="0"/>
          <w:color w:val="64748B"/>
          <w:sz w:val="16"/>
        </w:rPr>
        <w:t xml:space="preserve">sur s17q44 : </w:t>
      </w:r>
      <w:r>
        <w:rPr>
          <w:b w:val="0"/>
          <w:i w:val="0"/>
          <w:sz w:val="17"/>
        </w:rPr>
        <w:t>ne sait pas</w:t>
      </w:r>
    </w:p>
    <w:p>
      <w:pPr>
        <w:pStyle w:val="ListBullet"/>
      </w:pPr>
      <w:r>
        <w:rPr>
          <w:b w:val="0"/>
          <w:i w:val="0"/>
          <w:color w:val="64748B"/>
          <w:sz w:val="16"/>
        </w:rPr>
        <w:t xml:space="preserve">[2026-06-23 15:58:47] </w:t>
      </w:r>
      <w:r>
        <w:rPr>
          <w:b/>
          <w:i w:val="0"/>
          <w:color w:val="1F6FEB"/>
          <w:sz w:val="16"/>
        </w:rPr>
        <w:t xml:space="preserve">EQ8_enq1_v2 </w:t>
      </w:r>
      <w:r>
        <w:rPr>
          <w:b w:val="0"/>
          <w:i w:val="0"/>
          <w:color w:val="64748B"/>
          <w:sz w:val="16"/>
        </w:rPr>
        <w:t xml:space="preserve">sur s17q52 : </w:t>
      </w:r>
      <w:r>
        <w:rPr>
          <w:b w:val="0"/>
          <w:i w:val="0"/>
          <w:sz w:val="17"/>
        </w:rPr>
        <w:t>ne sait pas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