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80-15-63-90</w:t>
      </w:r>
    </w:p>
    <w:p>
      <w:r>
        <w:rPr>
          <w:b w:val="0"/>
          <w:i w:val="0"/>
          <w:color w:val="64748B"/>
          <w:sz w:val="18"/>
        </w:rPr>
        <w:t>Enquêteur : EQ8_enq1_v2 (NDIOLÉ FAYE)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80-15-63-90</w:t>
            </w:r>
          </w:p>
        </w:tc>
        <w:tc>
          <w:tcPr>
            <w:tcW w:type="dxa" w:w="3551"/>
            <w:shd w:fill="F8FAFC"/>
          </w:tcPr>
          <w:p>
            <w:r>
              <w:rPr>
                <w:b w:val="0"/>
                <w:i w:val="0"/>
                <w:color w:val="64748B"/>
                <w:sz w:val="14"/>
              </w:rPr>
              <w:t>CHEF DE MÉNAGE</w:t>
              <w:br/>
            </w:r>
            <w:r>
              <w:rPr>
                <w:b/>
                <w:i w:val="0"/>
                <w:sz w:val="18"/>
              </w:rPr>
              <w:t>ALSSSEYNY BA</w:t>
            </w:r>
          </w:p>
        </w:tc>
      </w:tr>
      <w:tr>
        <w:tc>
          <w:tcPr>
            <w:tcW w:type="dxa" w:w="3551"/>
            <w:shd w:fill="F8FAFC"/>
          </w:tcPr>
          <w:p>
            <w:r>
              <w:rPr>
                <w:b w:val="0"/>
                <w:i w:val="0"/>
                <w:color w:val="64748B"/>
                <w:sz w:val="14"/>
              </w:rPr>
              <w:t>TÉLÉPHONE CM</w:t>
              <w:br/>
            </w:r>
            <w:r>
              <w:rPr>
                <w:b/>
                <w:i w:val="0"/>
                <w:sz w:val="18"/>
              </w:rPr>
              <w:t>77 236 08 87</w:t>
            </w:r>
          </w:p>
        </w:tc>
        <w:tc>
          <w:tcPr>
            <w:tcW w:type="dxa" w:w="3551"/>
            <w:shd w:fill="F8FAFC"/>
          </w:tcPr>
          <w:p>
            <w:r>
              <w:rPr>
                <w:b w:val="0"/>
                <w:i w:val="0"/>
                <w:color w:val="64748B"/>
                <w:sz w:val="14"/>
              </w:rPr>
              <w:t>LOCALISATION</w:t>
              <w:br/>
            </w:r>
            <w:r>
              <w:rPr>
                <w:b/>
                <w:i w:val="0"/>
                <w:sz w:val="18"/>
              </w:rPr>
              <w:t>Fil 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2026-06-20T12:41:28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hamsata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Fatmata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Aminatou2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Assanatou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Ba diffère de celui donné par Aminata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Ba diffère de celui donné par Khadiatou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Ba ou l'année à laquelle Mamadou Ba a fréquenté l'école pour la dernière fois (.) le dernier diplome de Mamadou Ba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Aladji hamsata Ba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Aladji hamsata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hamsata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Fatmata Ba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Fatmata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Aminatou2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Alssseyny Ba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(6000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ALSSSEYNY BA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ALSSSEYNY BA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Alssseyny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ALSSSEYNY BA vit en milieu rural mais dit avoir dépensé 6000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ALSSSEYNY BA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