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01-93-09-62</w:t>
      </w:r>
    </w:p>
    <w:p>
      <w:r>
        <w:rPr>
          <w:b w:val="0"/>
          <w:i w:val="0"/>
          <w:color w:val="64748B"/>
          <w:sz w:val="18"/>
        </w:rPr>
        <w:t>Enquêteur : EQ8_enq4_v2 (ABDOU KHADRE FALL)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01-93-09-62</w:t>
            </w:r>
          </w:p>
        </w:tc>
        <w:tc>
          <w:tcPr>
            <w:tcW w:type="dxa" w:w="3551"/>
            <w:shd w:fill="F8FAFC"/>
          </w:tcPr>
          <w:p>
            <w:r>
              <w:rPr>
                <w:b w:val="0"/>
                <w:i w:val="0"/>
                <w:color w:val="64748B"/>
                <w:sz w:val="14"/>
              </w:rPr>
              <w:t>CHEF DE MÉNAGE</w:t>
              <w:br/>
            </w:r>
            <w:r>
              <w:rPr>
                <w:b/>
                <w:i w:val="0"/>
                <w:sz w:val="18"/>
              </w:rPr>
              <w:t>BABACAR LO</w:t>
            </w:r>
          </w:p>
        </w:tc>
      </w:tr>
      <w:tr>
        <w:tc>
          <w:tcPr>
            <w:tcW w:type="dxa" w:w="3551"/>
            <w:shd w:fill="F8FAFC"/>
          </w:tcPr>
          <w:p>
            <w:r>
              <w:rPr>
                <w:b w:val="0"/>
                <w:i w:val="0"/>
                <w:color w:val="64748B"/>
                <w:sz w:val="14"/>
              </w:rPr>
              <w:t>TÉLÉPHONE CM</w:t>
              <w:br/>
            </w:r>
            <w:r>
              <w:rPr>
                <w:b/>
                <w:i w:val="0"/>
                <w:sz w:val="18"/>
              </w:rPr>
              <w:t>77 365 70 76</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2026-06-15T12:01:27</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diagne) , prière de renseigner toutes les questions liées à  Fatou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diagne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lo diffère de celui donné par babacar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fally boye diffère de celui donné par fally boye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Aly sadji diffère de celui donné par ndeye Aly sadji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aly 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aly 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aly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ndeye coumba lo est postuler pour les appels à candidatures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coumba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diagne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fally boye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Aly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coumba lo est banque et finance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balla lo a eu est hasmatique,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fally boye a eu est hasmatique,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aly lo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coumba lo n'a pas travaillé au cours des 7 derniers jours est manque de client et semble avoir un emploi ou exister dans les modalités, prière de de bien regarder l'emploi ndeye coumba 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ndeye coumba 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fally boye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Beignets de farine de boulangerie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voiture de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(4500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(12400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THIES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babacar 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diagne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babacar lo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ndeye Aly sadji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diagne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[2026-06-17 10:30:36] </w:t>
      </w:r>
      <w:r>
        <w:rPr>
          <w:b/>
          <w:i w:val="0"/>
          <w:color w:val="1F6FEB"/>
          <w:sz w:val="16"/>
        </w:rPr>
        <w:t xml:space="preserve">EQ8_enq4_v2 </w:t>
      </w:r>
      <w:r>
        <w:rPr>
          <w:b w:val="0"/>
          <w:i w:val="0"/>
          <w:color w:val="64748B"/>
          <w:sz w:val="16"/>
        </w:rPr>
        <w:t xml:space="preserve">sur s05q02 : </w:t>
      </w:r>
      <w:r>
        <w:rPr>
          <w:b w:val="0"/>
          <w:i w:val="0"/>
          <w:sz w:val="17"/>
        </w:rPr>
        <w:t>il dit qu'il perçoit entre 40.000f et 80.000f par mois. donc j'ai considéré la moitié (60.000f par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