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97-18-71-73</w:t>
      </w:r>
    </w:p>
    <w:p>
      <w:r>
        <w:rPr>
          <w:b w:val="0"/>
          <w:i w:val="0"/>
          <w:color w:val="64748B"/>
          <w:sz w:val="18"/>
        </w:rPr>
        <w:t>Enquêteur : EQ8_enq1_v2 (NDIOLÉ FAYE)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97-18-71-73</w:t>
            </w:r>
          </w:p>
        </w:tc>
        <w:tc>
          <w:tcPr>
            <w:tcW w:type="dxa" w:w="3551"/>
            <w:shd w:fill="F8FAFC"/>
          </w:tcPr>
          <w:p>
            <w:r>
              <w:rPr>
                <w:b w:val="0"/>
                <w:i w:val="0"/>
                <w:color w:val="64748B"/>
                <w:sz w:val="14"/>
              </w:rPr>
              <w:t>CHEF DE MÉNAGE</w:t>
              <w:br/>
            </w:r>
            <w:r>
              <w:rPr>
                <w:b/>
                <w:i w:val="0"/>
                <w:sz w:val="18"/>
              </w:rPr>
              <w:t>KHADY DIOP</w:t>
            </w:r>
          </w:p>
        </w:tc>
      </w:tr>
      <w:tr>
        <w:tc>
          <w:tcPr>
            <w:tcW w:type="dxa" w:w="3551"/>
            <w:shd w:fill="F8FAFC"/>
          </w:tcPr>
          <w:p>
            <w:r>
              <w:rPr>
                <w:b w:val="0"/>
                <w:i w:val="0"/>
                <w:color w:val="64748B"/>
                <w:sz w:val="14"/>
              </w:rPr>
              <w:t>TÉLÉPHONE CM</w:t>
              <w:br/>
            </w:r>
            <w:r>
              <w:rPr>
                <w:b/>
                <w:i w:val="0"/>
                <w:sz w:val="18"/>
              </w:rPr>
              <w:t>77 259 23 80</w:t>
            </w:r>
          </w:p>
        </w:tc>
        <w:tc>
          <w:tcPr>
            <w:tcW w:type="dxa" w:w="3551"/>
            <w:shd w:fill="F8FAFC"/>
          </w:tcPr>
          <w:p>
            <w:r>
              <w:rPr>
                <w:b w:val="0"/>
                <w:i w:val="0"/>
                <w:color w:val="64748B"/>
                <w:sz w:val="14"/>
              </w:rPr>
              <w:t>LOCALISATION</w:t>
              <w:br/>
            </w:r>
            <w:r>
              <w:rPr>
                <w:b/>
                <w:i w:val="0"/>
                <w:sz w:val="18"/>
              </w:rPr>
              <w:t>rdc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2026-06-16T10:30:48</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TAMSIR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GUEYE diffère de celui donné par ALIOU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 GUEYE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(98000 Fcfa) de FATOU GUEYE2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GUEYE2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 GUEYE2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GUEYE2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Café en poudre soluble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moulu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DIOP (43000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(750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(18000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TAMSIR GUEYE est Etudiant/Elève de la 4.21 mais TAMSIR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GUEYE2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KHADY DIOP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(1200000) de l'article  Voiture personnelle est inférieur aux prix de revente (2000000)  avec l'âge du bien atteignant 2 ans.</w:t>
            </w:r>
          </w:p>
        </w:tc>
      </w:tr>
    </w:tbl>
    <w:p/>
    <w:p>
      <w:r>
        <w:rPr>
          <w:b/>
          <w:i w:val="0"/>
          <w:color w:val="1F6FEB"/>
          <w:sz w:val="22"/>
        </w:rPr>
        <w:t>💬 COMMENTAIRES SUPERVISEUR / ENQUÊTEUR (3)</w:t>
      </w:r>
    </w:p>
    <w:p>
      <w:pPr>
        <w:pStyle w:val="ListBullet"/>
      </w:pPr>
      <w:r>
        <w:rPr>
          <w:b w:val="0"/>
          <w:i w:val="0"/>
          <w:color w:val="64748B"/>
          <w:sz w:val="16"/>
        </w:rPr>
        <w:t xml:space="preserve">[2026-06-18 14:07:51] </w:t>
      </w:r>
      <w:r>
        <w:rPr>
          <w:b/>
          <w:i w:val="0"/>
          <w:color w:val="1F6FEB"/>
          <w:sz w:val="16"/>
        </w:rPr>
        <w:t xml:space="preserve">EQ8_sup_v2 </w:t>
      </w:r>
      <w:r>
        <w:rPr>
          <w:b w:val="0"/>
          <w:i w:val="0"/>
          <w:color w:val="64748B"/>
          <w:sz w:val="16"/>
        </w:rPr>
        <w:t xml:space="preserve">sur s04q35e : </w:t>
      </w:r>
      <w:r>
        <w:rPr>
          <w:b w:val="0"/>
          <w:i w:val="0"/>
          <w:sz w:val="17"/>
        </w:rPr>
        <w:t>A revoir</w:t>
      </w:r>
    </w:p>
    <w:p>
      <w:pPr>
        <w:pStyle w:val="ListBullet"/>
      </w:pPr>
      <w:r>
        <w:rPr>
          <w:b w:val="0"/>
          <w:i w:val="0"/>
          <w:color w:val="64748B"/>
          <w:sz w:val="16"/>
        </w:rPr>
        <w:t xml:space="preserve">[2026-06-18 15:28:43] </w:t>
      </w:r>
      <w:r>
        <w:rPr>
          <w:b/>
          <w:i w:val="0"/>
          <w:color w:val="1F6FEB"/>
          <w:sz w:val="16"/>
        </w:rPr>
        <w:t xml:space="preserve">EQ8_sup_v2 </w:t>
      </w:r>
      <w:r>
        <w:rPr>
          <w:b w:val="0"/>
          <w:i w:val="0"/>
          <w:color w:val="64748B"/>
          <w:sz w:val="16"/>
        </w:rPr>
        <w:t xml:space="preserve">sur s09Bq02 : </w:t>
      </w:r>
      <w:r>
        <w:rPr>
          <w:b w:val="0"/>
          <w:i w:val="0"/>
          <w:sz w:val="17"/>
        </w:rPr>
        <w:t>A revoir si c'est taxi ou bus</w:t>
      </w:r>
    </w:p>
    <w:p>
      <w:pPr>
        <w:pStyle w:val="ListBullet"/>
      </w:pPr>
      <w:r>
        <w:rPr>
          <w:b w:val="0"/>
          <w:i w:val="0"/>
          <w:color w:val="64748B"/>
          <w:sz w:val="16"/>
        </w:rPr>
        <w:t xml:space="preserve">[2026-06-18 16:01:39] </w:t>
      </w:r>
      <w:r>
        <w:rPr>
          <w:b/>
          <w:i w:val="0"/>
          <w:color w:val="1F6FEB"/>
          <w:sz w:val="16"/>
        </w:rPr>
        <w:t xml:space="preserve">EQ8_sup_v2 </w:t>
      </w:r>
      <w:r>
        <w:rPr>
          <w:b w:val="0"/>
          <w:i w:val="0"/>
          <w:color w:val="64748B"/>
          <w:sz w:val="16"/>
        </w:rPr>
        <w:t xml:space="preserve">sur s10q59 : </w:t>
      </w:r>
      <w:r>
        <w:rPr>
          <w:b w:val="0"/>
          <w:i w:val="0"/>
          <w:sz w:val="17"/>
        </w:rPr>
        <w:t>10.62 Main-d’œuvre salariée ayant travaillé dans cette entreprise au cours des 30 derniers jours ou du dernier mois où l'entreprise a fonctionné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