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22-20-58-48</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22-20-58-48</w:t>
            </w:r>
          </w:p>
        </w:tc>
        <w:tc>
          <w:tcPr>
            <w:tcW w:type="dxa" w:w="3551"/>
            <w:shd w:fill="F8FAFC"/>
          </w:tcPr>
          <w:p>
            <w:r>
              <w:rPr>
                <w:b w:val="0"/>
                <w:i w:val="0"/>
                <w:color w:val="64748B"/>
                <w:sz w:val="14"/>
              </w:rPr>
              <w:t>CHEF DE MÉNAGE</w:t>
              <w:br/>
            </w:r>
            <w:r>
              <w:rPr>
                <w:b/>
                <w:i w:val="0"/>
                <w:sz w:val="18"/>
              </w:rPr>
              <w:t>MODOU GNING</w:t>
            </w:r>
          </w:p>
        </w:tc>
      </w:tr>
      <w:tr>
        <w:tc>
          <w:tcPr>
            <w:tcW w:type="dxa" w:w="3551"/>
            <w:shd w:fill="F8FAFC"/>
          </w:tcPr>
          <w:p>
            <w:r>
              <w:rPr>
                <w:b w:val="0"/>
                <w:i w:val="0"/>
                <w:color w:val="64748B"/>
                <w:sz w:val="14"/>
              </w:rPr>
              <w:t>TÉLÉPHONE CM</w:t>
              <w:br/>
            </w:r>
            <w:r>
              <w:rPr>
                <w:b/>
                <w:i w:val="0"/>
                <w:sz w:val="18"/>
              </w:rPr>
              <w:t>76 023 45 50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2026-06-15T09:52:21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GNING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GNING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GNING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DIOUF diffère de celui donné par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GNING diffère de celui donné par MODOU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AWA DIOUF ou l'année à laquelle AWA DIOUF a fréquenté l'école pour la dernière fois (2019) le dernier diplome de AWA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GNING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GNING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GNING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AMY GNING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GNING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TENING GNING est enseignement général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(77000 Fcfa) de MODOU GNING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DIARRA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DIARRA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GNING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GNING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GNING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GNING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GNING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GNING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GNING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TENING GNING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(77000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nettoyage est pas de financement pour le démarrage de cette activité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MODOU GNING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MIL est de 210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 MIL selon l'exploitant est de 5000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DIARRA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MOUSSA GNING a exercé dans l'emploi au cours des 12 derniers mois est de 0 mois, veuillez corriger s'il vous plait.Nombre de mois exercé  (0 mois) par MOUSSA GNING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GNING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GORA GNING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