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81-37-25-20</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81-37-25-20</w:t>
            </w:r>
          </w:p>
        </w:tc>
        <w:tc>
          <w:tcPr>
            <w:tcW w:type="dxa" w:w="3551"/>
            <w:shd w:fill="F8FAFC"/>
          </w:tcPr>
          <w:p>
            <w:r>
              <w:rPr>
                <w:b w:val="0"/>
                <w:i w:val="0"/>
                <w:color w:val="64748B"/>
                <w:sz w:val="14"/>
              </w:rPr>
              <w:t>CHEF DE MÉNAGE</w:t>
              <w:br/>
            </w:r>
            <w:r>
              <w:rPr>
                <w:b/>
                <w:i w:val="0"/>
                <w:sz w:val="18"/>
              </w:rPr>
              <w:t>KHADY MBAYE</w:t>
            </w:r>
          </w:p>
        </w:tc>
      </w:tr>
      <w:tr>
        <w:tc>
          <w:tcPr>
            <w:tcW w:type="dxa" w:w="3551"/>
            <w:shd w:fill="F8FAFC"/>
          </w:tcPr>
          <w:p>
            <w:r>
              <w:rPr>
                <w:b w:val="0"/>
                <w:i w:val="0"/>
                <w:color w:val="64748B"/>
                <w:sz w:val="14"/>
              </w:rPr>
              <w:t>TÉLÉPHONE CM</w:t>
              <w:br/>
            </w:r>
            <w:r>
              <w:rPr>
                <w:b/>
                <w:i w:val="0"/>
                <w:sz w:val="18"/>
              </w:rPr>
              <w:t>77 126 28 60</w:t>
            </w:r>
          </w:p>
        </w:tc>
        <w:tc>
          <w:tcPr>
            <w:tcW w:type="dxa" w:w="3551"/>
            <w:shd w:fill="F8FAFC"/>
          </w:tcPr>
          <w:p>
            <w:r>
              <w:rPr>
                <w:b w:val="0"/>
                <w:i w:val="0"/>
                <w:color w:val="64748B"/>
                <w:sz w:val="14"/>
              </w:rPr>
              <w:t>LOCALISATION</w:t>
              <w:br/>
            </w:r>
            <w:r>
              <w:rPr>
                <w:b/>
                <w:i w:val="0"/>
                <w:sz w:val="18"/>
              </w:rPr>
              <w:t>B TIMENT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2026-07-10T11:11:00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ibrahma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ndongo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ïssatou diouf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ndongo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ïssatou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ibrahma dione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ibrahma dione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aïda kouyaté qui fréquente 1ére année de Primaire  est de 0 FCFA, aïda kouyaté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fall ), prière de renseignés toutes les questions liées à ( amy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aïda kouyaté ), prière de renseignés toutes les questions liées à ( aïda kouyaté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ibrahma dione ), prière de renseignés toutes les questions liées à ( ibrahma 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mbaye ), prière de renseignés toutes les questions liées à ( khady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 prière de renseignés toutes les questions liées à ( moussa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diouf ), prière de renseignés toutes les questions liées à ( ndongo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ïssatou diouf ), prière de renseignés toutes les questions liées à ( ïssatou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ïssatou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fall ), prière de renseignés toutes les questions liées à ( amy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aïda kouyaté ), prière de renseignés toutes les questions liées à ( aïda kouyaté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ibrahma dione ), prière de renseignés toutes les questions liées à ( ibrahma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 prière de renseignés toutes les questions liées à ( moussa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rockya ndaw ), prière de renseignés toutes les questions liées à ( rockya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mbaye ), prière de renseignés toutes les questions liées à ( khady mbaye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fall , prière de renseignés toutes les questions liées à ( amy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mbaye , prière de renseignés toutes les questions liées à ( khady mbaye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rockya ndaw , prière de renseignés toutes les questions liées à ( rockya ndaw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fall ), prière de renseignés toutes les questions liées à ( amy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mbaye ), prière de renseignés toutes les questions liées à ( khady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rockya ndaw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rockya ndaw ), prière de renseignés toutes les questions liées à ( rockya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fall ), prière de renseignés toutes les questions liées à ( amy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aïda kouyaté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aïda kouyaté ), prière de renseignés toutes les questions liées à ( aïda kouyaté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ibrahma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ibrahma dione ), prière de renseignés toutes les questions liées à ( ibrahma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mbaye ), prière de renseignés toutes les questions liées à ( khady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 prière de renseignés toutes les questions liées à ( moussa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ndongo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diouf ), prière de renseignés toutes les questions liées à ( ndongo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rockya ndaw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rockya ndaw ), prière de renseignés toutes les questions liées à ( rockya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ïssatou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ïssatou diouf ), prière de renseignés toutes les questions liées à ( ïssatou diouf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MBAYE (95000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MBAYE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KHADY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KHADY MBAYE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mbaye  travaille mais les questions relatives à son emploi principal ne sont pas renseignées à 100%, prière de les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