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(218)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Issa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Adama diarra diffère de celui donné par Adama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Marietou traore diffère de celui donné par Marietou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53000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Worokhiya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Ndiaye senior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diarra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Amara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Bakhayokho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drame jumelle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drame jumelle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Dieynaba traore , prière de renseignés toutes les questions liées à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diakhité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Fodé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Fodé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Ibrahima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Idrissa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Mahamadou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Mahamedy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Mahamedy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Maliba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senior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Ndiaye senior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Ndiaye senior Diarra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Oumar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diarra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Oumar diarra en 2ème année de Secondaire 2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fofana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fofana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Worokhiya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Dieynaba traore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Awa Bakhayokho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Marietou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Marieme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Pâte d'arachide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Arachides pilées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(600600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(1515600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Par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(8100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Issa diarra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diarra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diarra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Maliba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