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aicha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Sadio koulibaly ignore son année de naissance mais declare l'âge qu'il avait à son dernier anniverssaireAvertissement!!! Sadio koulibaly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 traore ignore son année de naissance mais declare l'âge qu'il avait à son dernier anniverssaireIncoherence! kadia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traore ignore son année de naissance mais declare l'âge qu'il avait à son dernier anniverssaireIncoherence! penda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traore ignore son année de naissance mais declare l'âge qu'il avait à son dernier anniverssaireIncoherence! tacko traore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traore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koulibaly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kadia traore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tacko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tacko traore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koulibaly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aicha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penda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penda traore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traore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aicha toure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