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KORKA SIDIBE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35000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ABDOULAYE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(3500 FCFA) pour l'année scolaire de ABDOULAYE SIDIBE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DIANG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KORKA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KOULIBALY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AMADOU SIDIBE a eu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SIDIBE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KORKA DIALLO, prière de reprendre la section agriculture du ménage MAMADOU KORKA DIALLO.</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CAMARA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KORKA SIDIBE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KOULIBALY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