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20-06-63-35</w:t>
      </w:r>
    </w:p>
    <w:p>
      <w:r>
        <w:rPr>
          <w:b w:val="0"/>
          <w:i w:val="0"/>
          <w:color w:val="64748B"/>
          <w:sz w:val="18"/>
        </w:rPr>
        <w:t>Enquêteur : EQ28_enq2_v2  ·  Équipe : EQ28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20-06-63-35</w:t>
            </w:r>
          </w:p>
        </w:tc>
        <w:tc>
          <w:tcPr>
            <w:tcW w:type="dxa" w:w="3551"/>
            <w:shd w:fill="F8FAFC"/>
          </w:tcPr>
          <w:p>
            <w:r>
              <w:rPr>
                <w:b w:val="0"/>
                <w:i w:val="0"/>
                <w:color w:val="64748B"/>
                <w:sz w:val="14"/>
              </w:rPr>
              <w:t>CHEF DE MÉNAGE</w:t>
              <w:br/>
            </w:r>
            <w:r>
              <w:rPr>
                <w:b/>
                <w:i w:val="0"/>
                <w:sz w:val="18"/>
              </w:rPr>
              <w:t>IBRAHIMA TOURE</w:t>
            </w:r>
          </w:p>
        </w:tc>
      </w:tr>
      <w:tr>
        <w:tc>
          <w:tcPr>
            <w:tcW w:type="dxa" w:w="3551"/>
            <w:shd w:fill="F8FAFC"/>
          </w:tcPr>
          <w:p>
            <w:r>
              <w:rPr>
                <w:b w:val="0"/>
                <w:i w:val="0"/>
                <w:color w:val="64748B"/>
                <w:sz w:val="14"/>
              </w:rPr>
              <w:t>TÉLÉPHONE CM</w:t>
              <w:br/>
            </w:r>
            <w:r>
              <w:rPr>
                <w:b/>
                <w:i w:val="0"/>
                <w:sz w:val="18"/>
              </w:rPr>
              <w:t>70 807 86 94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2026-05-21T11:51:13</w:t>
            </w:r>
          </w:p>
        </w:tc>
      </w:tr>
    </w:tbl>
    <w:p/>
    <w:p>
      <w:r>
        <w:rPr>
          <w:b/>
          <w:i w:val="0"/>
          <w:color w:val="1F6FEB"/>
          <w:sz w:val="22"/>
        </w:rPr>
        <w:t>⚠ INCOHÉRENCES À CORRIGER (285)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pour laquelle que Yaye Fatou Toure est venu vivre dans cette localité est confiage a cause de naissance rapprochee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Aissatou Toure est le cm,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Aissatou Toure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Aissatou Toure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IBRAHIMA TOURE (30100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Cisse (5250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Toure (10050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Moustapha Cisse (15050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Ail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Arachides pilées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Autre Poisson frais ( thiarumbekh [mollette],etc)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Autre poisson séché (tambadiang, etc.)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Autres condiments (persil, céléri, etc.)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Autres fruits de mer est cbez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Carotte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Choux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Crevettes séchées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Escargots de mer (yét)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Guiss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Manioc en tubercules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Patate douce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Piment frais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Piment séché/ poudre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Poisson frais diaaye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Poisson frais yaboye ou obo (sardinelle)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Poisson séché Guedj beurre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Poivron frais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Soumbala/ poudre  (nététou)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Tamarin noir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Tomate fraîche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fruit d'oseille (bissap) est table du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Aubergine sauvage (Jaxatu)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Aubergine sauvage (Jaxatu)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IBRAHIMA TOURE avec une taille de 6 personnes a consommé .12 Kg en taille unique de Gombo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IBRAHIMA TOURE avec une taille de 6 personnes a consommé .12 Litre en taille unique de Miel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 Fcfa) de Mangue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10a du ménage de IBRAHIMA TOURE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16 du ménage de IBRAHIMA TOURE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(77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(0 heures) que Aissatou Toure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(105 heures) que Ibrahima Toure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Aissatou Toure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Mouhamed Toure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informations.Avertissement!!! Mouhamed Toure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Ibrahima Toure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Gombo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Miel,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