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DIOP ignore son année de naissance mais declare l'âge qu'il avait à son dernier anniverssaireAvertissement!!!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SARA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MOMODOU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FALLOU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PENDA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CONFUCTEUR DE MOTO DIAKARTA existe dit n'avoir pas fait la revente de marchandises achetées et revendues en état, aussi le montant obtenus sur la vente de produits transformés par l'entreprise  n'a reçu aucune somme sur les reventes (s10q46=0 &amp; s10q48=0 &amp; s10q50=0); alors s'agit-il de quelle entreprise ?  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CONFUCTEUR DE MOTO DIAKARTA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