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13-26-92-31</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13-26-92-31</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77 579 07 41</w:t>
            </w:r>
          </w:p>
        </w:tc>
        <w:tc>
          <w:tcPr>
            <w:tcW w:type="dxa" w:w="3551"/>
            <w:shd w:fill="F8FAFC"/>
          </w:tcPr>
          <w:p>
            <w:r>
              <w:rPr>
                <w:b w:val="0"/>
                <w:i w:val="0"/>
                <w:color w:val="64748B"/>
                <w:sz w:val="14"/>
              </w:rPr>
              <w:t>LOCALISATION</w:t>
              <w:br/>
            </w:r>
            <w:r>
              <w:rPr>
                <w:b/>
                <w:i w:val="0"/>
                <w:sz w:val="18"/>
              </w:rPr>
              <w:t>AU 4EME D2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aissata ba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probable!! L'age d'entrer à l'école de  amadou diallo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amadou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Boite (Autre que la boite/pot de tomate)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aissata 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amadou diallo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diallo (24475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DIALLO avec une taille de 1 personnes a consommé .04 Boite (Autre que la boite/pot de tomate) en Moyen de Thé soluble ou infusion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(8600 Fcfa) de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(15000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(24000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(30000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(6000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(250000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(250000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(15000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(54000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(180000 Fcfa) au cours de 12 derniers mois de Achat d'un ordinateur avec ses accessoires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(610000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de revêtement du sol du logement le/la Carreaux/Marbre, mais celui du ménage de AMADOU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80000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achété à 240000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achété à 90000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90000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amadou diallo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0.04 Boite (Autre que la boite/pot de tomate) Moyen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0.09 Paquet taille unique de Sucre en morceaux,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DIALLO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Foyers améliorés est inférieur aux prix de revente (10000)  avec l'âge du bien atteignant 3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(660 Fcfa) d'un Poules / poulets est trop petite ou élevée.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(90)  de Abreuvoir / Mangeoire est élevé,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[2026-05-20 12:01:01] </w:t>
      </w:r>
      <w:r>
        <w:rPr>
          <w:b/>
          <w:i w:val="0"/>
          <w:color w:val="1F6FEB"/>
          <w:sz w:val="16"/>
        </w:rPr>
        <w:t xml:space="preserve">EQ1_enq1_v2 </w:t>
      </w:r>
      <w:r>
        <w:rPr>
          <w:b w:val="0"/>
          <w:i w:val="0"/>
          <w:color w:val="64748B"/>
          <w:sz w:val="16"/>
        </w:rPr>
        <w:t xml:space="preserve">sur s02q08 : </w:t>
      </w:r>
      <w:r>
        <w:rPr>
          <w:b w:val="0"/>
          <w:i w:val="0"/>
          <w:sz w:val="17"/>
        </w:rPr>
        <w:t>l’enquêté dit avoir commencé à l’âge de 2ans</w:t>
      </w:r>
    </w:p>
    <w:p>
      <w:pPr>
        <w:pStyle w:val="ListBullet"/>
      </w:pPr>
      <w:r>
        <w:rPr>
          <w:b w:val="0"/>
          <w:i w:val="0"/>
          <w:color w:val="64748B"/>
          <w:sz w:val="16"/>
        </w:rPr>
        <w:t xml:space="preserve">[2026-05-20 13:43:36] </w:t>
      </w:r>
      <w:r>
        <w:rPr>
          <w:b/>
          <w:i w:val="0"/>
          <w:color w:val="1F6FEB"/>
          <w:sz w:val="16"/>
        </w:rPr>
        <w:t xml:space="preserve">EQ1_enq1_v2 </w:t>
      </w:r>
      <w:r>
        <w:rPr>
          <w:b w:val="0"/>
          <w:i w:val="0"/>
          <w:color w:val="64748B"/>
          <w:sz w:val="16"/>
        </w:rPr>
        <w:t xml:space="preserve">sur s11q12 : </w:t>
      </w:r>
      <w:r>
        <w:rPr>
          <w:b w:val="0"/>
          <w:i w:val="0"/>
          <w:sz w:val="17"/>
        </w:rPr>
        <w:t>l’enquêté est locataire</w:t>
      </w:r>
    </w:p>
    <w:p>
      <w:pPr>
        <w:pStyle w:val="ListBullet"/>
      </w:pPr>
      <w:r>
        <w:rPr>
          <w:b w:val="0"/>
          <w:i w:val="0"/>
          <w:color w:val="64748B"/>
          <w:sz w:val="16"/>
        </w:rPr>
        <w:t xml:space="preserve">[2026-05-21 10:26:15] </w:t>
      </w:r>
      <w:r>
        <w:rPr>
          <w:b/>
          <w:i w:val="0"/>
          <w:color w:val="1F6FEB"/>
          <w:sz w:val="16"/>
        </w:rPr>
        <w:t xml:space="preserve">EQ1_sup_v2 </w:t>
      </w:r>
      <w:r>
        <w:rPr>
          <w:b w:val="0"/>
          <w:i w:val="0"/>
          <w:color w:val="64748B"/>
          <w:sz w:val="16"/>
        </w:rPr>
        <w:t xml:space="preserve">sur nom_sup : </w:t>
      </w:r>
      <w:r>
        <w:rPr>
          <w:b w:val="0"/>
          <w:i w:val="0"/>
          <w:sz w:val="17"/>
        </w:rPr>
        <w:t>A renseigner</w:t>
      </w:r>
    </w:p>
    <w:p>
      <w:pPr>
        <w:pStyle w:val="ListBullet"/>
      </w:pPr>
      <w:r>
        <w:rPr>
          <w:b w:val="0"/>
          <w:i w:val="0"/>
          <w:color w:val="64748B"/>
          <w:sz w:val="16"/>
        </w:rPr>
        <w:t xml:space="preserve">[2026-05-21 10:26:59] </w:t>
      </w:r>
      <w:r>
        <w:rPr>
          <w:b/>
          <w:i w:val="0"/>
          <w:color w:val="1F6FEB"/>
          <w:sz w:val="16"/>
        </w:rPr>
        <w:t xml:space="preserve">EQ1_sup_v2 </w:t>
      </w:r>
      <w:r>
        <w:rPr>
          <w:b w:val="0"/>
          <w:i w:val="0"/>
          <w:color w:val="64748B"/>
          <w:sz w:val="16"/>
        </w:rPr>
        <w:t xml:space="preserve">sur nom_agent : </w:t>
      </w:r>
      <w:r>
        <w:rPr>
          <w:b w:val="0"/>
          <w:i w:val="0"/>
          <w:sz w:val="17"/>
        </w:rPr>
        <w:t>A renseigner</w:t>
      </w:r>
    </w:p>
    <w:p>
      <w:pPr>
        <w:pStyle w:val="ListBullet"/>
      </w:pPr>
      <w:r>
        <w:rPr>
          <w:b w:val="0"/>
          <w:i w:val="0"/>
          <w:color w:val="64748B"/>
          <w:sz w:val="16"/>
        </w:rPr>
        <w:t xml:space="preserve">[2026-05-21 10:31:06] </w:t>
      </w:r>
      <w:r>
        <w:rPr>
          <w:b/>
          <w:i w:val="0"/>
          <w:color w:val="1F6FEB"/>
          <w:sz w:val="16"/>
        </w:rPr>
        <w:t xml:space="preserve">EQ1_sup_v2 </w:t>
      </w:r>
      <w:r>
        <w:rPr>
          <w:b w:val="0"/>
          <w:i w:val="0"/>
          <w:color w:val="64748B"/>
          <w:sz w:val="16"/>
        </w:rPr>
        <w:t xml:space="preserve">sur s01q47 : </w:t>
      </w:r>
      <w:r>
        <w:rPr>
          <w:b w:val="0"/>
          <w:i w:val="0"/>
          <w:sz w:val="17"/>
        </w:rPr>
        <w:t>Veuillez compléter</w:t>
      </w:r>
    </w:p>
    <w:p>
      <w:pPr>
        <w:pStyle w:val="ListBullet"/>
      </w:pPr>
      <w:r>
        <w:rPr>
          <w:b w:val="0"/>
          <w:i w:val="0"/>
          <w:color w:val="64748B"/>
          <w:sz w:val="16"/>
        </w:rPr>
        <w:t xml:space="preserve">[2026-05-21 10:33:17] </w:t>
      </w:r>
      <w:r>
        <w:rPr>
          <w:b/>
          <w:i w:val="0"/>
          <w:color w:val="1F6FEB"/>
          <w:sz w:val="16"/>
        </w:rPr>
        <w:t xml:space="preserve">EQ1_sup_v2 </w:t>
      </w:r>
      <w:r>
        <w:rPr>
          <w:b w:val="0"/>
          <w:i w:val="0"/>
          <w:color w:val="64748B"/>
          <w:sz w:val="16"/>
        </w:rPr>
        <w:t xml:space="preserve">sur s02q08 : </w:t>
      </w:r>
      <w:r>
        <w:rPr>
          <w:b w:val="0"/>
          <w:i w:val="0"/>
          <w:sz w:val="17"/>
        </w:rPr>
        <w:t>Veuillez confirmer</w:t>
      </w:r>
    </w:p>
    <w:p>
      <w:pPr>
        <w:pStyle w:val="ListBullet"/>
      </w:pPr>
      <w:r>
        <w:rPr>
          <w:b w:val="0"/>
          <w:i w:val="0"/>
          <w:color w:val="64748B"/>
          <w:sz w:val="16"/>
        </w:rPr>
        <w:t xml:space="preserve">[2026-05-21 12:11:55] </w:t>
      </w:r>
      <w:r>
        <w:rPr>
          <w:b/>
          <w:i w:val="0"/>
          <w:color w:val="1F6FEB"/>
          <w:sz w:val="16"/>
        </w:rPr>
        <w:t xml:space="preserve">EQ1_sup_v2 </w:t>
      </w:r>
      <w:r>
        <w:rPr>
          <w:b w:val="0"/>
          <w:i w:val="0"/>
          <w:color w:val="64748B"/>
          <w:sz w:val="16"/>
        </w:rPr>
        <w:t xml:space="preserve">sur s07bq03a_2 : </w:t>
      </w:r>
      <w:r>
        <w:rPr>
          <w:b w:val="0"/>
          <w:i w:val="0"/>
          <w:sz w:val="17"/>
        </w:rPr>
        <w:t>Revoir le calcul</w:t>
      </w:r>
    </w:p>
    <w:p>
      <w:pPr>
        <w:pStyle w:val="ListBullet"/>
      </w:pPr>
      <w:r>
        <w:rPr>
          <w:b w:val="0"/>
          <w:i w:val="0"/>
          <w:color w:val="64748B"/>
          <w:sz w:val="16"/>
        </w:rPr>
        <w:t xml:space="preserve">[2026-05-21 12:49:04] </w:t>
      </w:r>
      <w:r>
        <w:rPr>
          <w:b/>
          <w:i w:val="0"/>
          <w:color w:val="1F6FEB"/>
          <w:sz w:val="16"/>
        </w:rPr>
        <w:t xml:space="preserve">EQ1_sup_v2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[2026-05-21 13:40:47] </w:t>
      </w:r>
      <w:r>
        <w:rPr>
          <w:b/>
          <w:i w:val="0"/>
          <w:color w:val="1F6FEB"/>
          <w:sz w:val="16"/>
        </w:rPr>
        <w:t xml:space="preserve">EQ1_sup_v2 </w:t>
      </w:r>
      <w:r>
        <w:rPr>
          <w:b w:val="0"/>
          <w:i w:val="0"/>
          <w:color w:val="64748B"/>
          <w:sz w:val="16"/>
        </w:rPr>
        <w:t xml:space="preserve">sur s09Bq04 : </w:t>
      </w:r>
      <w:r>
        <w:rPr>
          <w:b w:val="0"/>
          <w:i w:val="0"/>
          <w:sz w:val="17"/>
        </w:rPr>
        <w:t>Corriger modalité choisi</w:t>
      </w:r>
    </w:p>
    <w:p>
      <w:pPr>
        <w:pStyle w:val="ListBullet"/>
      </w:pPr>
      <w:r>
        <w:rPr>
          <w:b w:val="0"/>
          <w:i w:val="0"/>
          <w:color w:val="64748B"/>
          <w:sz w:val="16"/>
        </w:rPr>
        <w:t xml:space="preserve">[2026-05-23 16:17:04] </w:t>
      </w:r>
      <w:r>
        <w:rPr>
          <w:b/>
          <w:i w:val="0"/>
          <w:color w:val="1F6FEB"/>
          <w:sz w:val="16"/>
        </w:rPr>
        <w:t xml:space="preserve">EQ1_enq1_v2 </w:t>
      </w:r>
      <w:r>
        <w:rPr>
          <w:b w:val="0"/>
          <w:i w:val="0"/>
          <w:color w:val="64748B"/>
          <w:sz w:val="16"/>
        </w:rPr>
        <w:t xml:space="preserve">sur s13q30 : </w:t>
      </w:r>
      <w:r>
        <w:rPr>
          <w:b w:val="0"/>
          <w:i w:val="0"/>
          <w:sz w:val="17"/>
        </w:rPr>
        <w:t>l’enquêté ne veut pas donner l’identité des personnes qu’il envoie de l’argent et a donné la somme totale annuel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