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MANKANE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MADY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MANKOYE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NEMOU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YAYA DIATTA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FATOUMATA MANKANE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FOUMATA BINTOU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DIATTA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BABADING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MANKANE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FOUMATA BINTOU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MADY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SANOUSY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LAMINE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MANKOYE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MANKOYE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NEMOU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NEMOU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SADIO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SIRA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DANSOKHO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TIGUIDA DANSOKHO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YAYA DIATTA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DIATTA a eu est mal de gorge,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NEMOU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SANOKHO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DIENABA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DANSOKHO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MOUSSA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DIATTA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MAHAMADOU SANOUSY DIATTA (3850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DIATTA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 DIATTA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NEMOU DIATTA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reparation de vehicule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36666.67 FCFA qui semble élevé, prière de verifier le montant tiré de la vente (110000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