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05-17-79-56</w:t>
      </w:r>
    </w:p>
    <w:p>
      <w:r>
        <w:rPr>
          <w:b w:val="0"/>
          <w:i w:val="0"/>
          <w:color w:val="64748B"/>
          <w:sz w:val="18"/>
        </w:rPr>
        <w:t>Enquêteur : EQ21_sup_v2  ·  Équipe : EQ21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52101000015</w:t>
            </w:r>
          </w:p>
        </w:tc>
        <w:tc>
          <w:tcPr>
            <w:tcW w:type="dxa" w:w="3551"/>
            <w:shd w:fill="F8FAFC"/>
          </w:tcPr>
          <w:p>
            <w:r>
              <w:rPr>
                <w:b w:val="0"/>
                <w:i w:val="0"/>
                <w:color w:val="64748B"/>
                <w:sz w:val="14"/>
              </w:rPr>
              <w:t>MÉNAGE</w:t>
              <w:br/>
            </w:r>
            <w:r>
              <w:rPr>
                <w:b/>
                <w:i w:val="0"/>
                <w:color w:val="1F6FEB"/>
                <w:sz w:val="18"/>
              </w:rPr>
              <w:t>05-17-79-56</w:t>
            </w:r>
          </w:p>
        </w:tc>
        <w:tc>
          <w:tcPr>
            <w:tcW w:type="dxa" w:w="3551"/>
            <w:shd w:fill="F8FAFC"/>
          </w:tcPr>
          <w:p>
            <w:r>
              <w:rPr>
                <w:b w:val="0"/>
                <w:i w:val="0"/>
                <w:color w:val="64748B"/>
                <w:sz w:val="14"/>
              </w:rPr>
              <w:t>CHEF DE MÉNAGE</w:t>
              <w:br/>
            </w:r>
            <w:r>
              <w:rPr>
                <w:b/>
                <w:i w:val="0"/>
                <w:sz w:val="18"/>
              </w:rPr>
              <w:t>ALADJI WOURY DIALLO</w:t>
            </w:r>
          </w:p>
        </w:tc>
      </w:tr>
      <w:tr>
        <w:tc>
          <w:tcPr>
            <w:tcW w:type="dxa" w:w="3551"/>
            <w:shd w:fill="F8FAFC"/>
          </w:tcPr>
          <w:p>
            <w:r>
              <w:rPr>
                <w:b w:val="0"/>
                <w:i w:val="0"/>
                <w:color w:val="64748B"/>
                <w:sz w:val="14"/>
              </w:rPr>
              <w:t>TÉLÉPHONE CM</w:t>
              <w:br/>
            </w:r>
            <w:r>
              <w:rPr>
                <w:b/>
                <w:i w:val="0"/>
                <w:sz w:val="18"/>
              </w:rPr>
              <w:t>77 472 96 69</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EQ21_sup_v2  (213)</w:t>
            </w:r>
          </w:p>
        </w:tc>
        <w:tc>
          <w:tcPr>
            <w:tcW w:type="dxa" w:w="3551"/>
            <w:shd w:fill="F8FAFC"/>
          </w:tcPr>
          <w:p>
            <w:r>
              <w:rPr>
                <w:b w:val="0"/>
                <w:i w:val="0"/>
                <w:color w:val="64748B"/>
                <w:sz w:val="14"/>
              </w:rPr>
              <w:t>SUPERVISEUR</w:t>
              <w:br/>
            </w:r>
            <w:r>
              <w:rPr>
                <w:b/>
                <w:i w:val="0"/>
                <w:sz w:val="18"/>
              </w:rPr>
              <w:t>21</w:t>
            </w:r>
          </w:p>
        </w:tc>
        <w:tc>
          <w:tcPr>
            <w:tcW w:type="dxa" w:w="3551"/>
            <w:shd w:fill="F8FAFC"/>
          </w:tcPr>
          <w:p>
            <w:r>
              <w:rPr>
                <w:b w:val="0"/>
                <w:i w:val="0"/>
                <w:color w:val="64748B"/>
                <w:sz w:val="14"/>
              </w:rPr>
              <w:t>STATUT</w:t>
              <w:br/>
            </w:r>
            <w:r>
              <w:rPr>
                <w:b/>
                <w:i w:val="0"/>
                <w:sz w:val="18"/>
              </w:rPr>
              <w:t>1  ·  1ʳᵉ visite : 2026-05-21T12:29:01</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4 personnes et la taille du ménage est de 2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1191"/>
          </w:tcPr>
          <w:p>
            <w:r>
              <w:rPr>
                <w:b w:val="0"/>
                <w:i w:val="0"/>
                <w:color w:val="64748B"/>
                <w:sz w:val="16"/>
              </w:rPr>
              <w:t>GT-CQ</w:t>
            </w:r>
          </w:p>
        </w:tc>
        <w:tc>
          <w:tcPr>
            <w:tcW w:type="dxa" w:w="470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Urbain ont généralement comme principal matériau de construction le/la Ciment/Béton/Pierres de taille, mais celui du ménage de ALADJI WOURY DIALLO (Paille, Banco, motte de terre) diffère de celui-ci.</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Autre (à préciser)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Autre (à préciser)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cartes prépayées, les transferts de crédit et les abonnements de  ALADJI WOURY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recharges internet ou de forfaits de données mobiles(hors appels vocaux), aucours des 30 derniers jours de  ALADJI WOURY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HASSATOU DIALLO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HASSATOU DIALLO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(10500 Fcfa) dépensé ou reçu en cadeau pour les cartes prépayées, les transferts de crédit et les abonnements de  HASSATOU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(10500 Fcfa) dépensé ou reçu en cadeau pour les recharges internet ou de forfaits de données mobiles(hors appels vocaux), aucours des 30 derniers jours de  HASSATOU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s01q00b, s04q19_autre</w:t>
            </w:r>
          </w:p>
        </w:tc>
        <w:tc>
          <w:tcPr>
            <w:tcW w:type="dxa" w:w="1191"/>
          </w:tcPr>
          <w:p>
            <w:r>
              <w:rPr>
                <w:b w:val="0"/>
                <w:i w:val="0"/>
                <w:color w:val="64748B"/>
                <w:sz w:val="16"/>
              </w:rPr>
              <w:t>GT-CQ</w:t>
            </w:r>
          </w:p>
        </w:tc>
        <w:tc>
          <w:tcPr>
            <w:tcW w:type="dxa" w:w="4706"/>
          </w:tcPr>
          <w:p>
            <w:r>
              <w:rPr>
                <w:b w:val="0"/>
                <w:i w:val="0"/>
                <w:sz w:val="17"/>
              </w:rPr>
              <w:t>HASSATOU DIALLO fait Demander à son mari pour subvenir principalement à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(1250 Fcfa) de Pomme de terre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Gombo frais en Tas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(833.3333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ALADJI WOURY DIALLO avec une taille de 2 personnes a consommé 2.62 Kg en taille unique de Sucre en poudre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ALADJI WOURY DIALLO (11600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ALADJI WOURY DIALLO (4000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ALADJI WOURY DIALLO (200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ALADJI WOURY DIALLO (800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ALADJI WOURY DIALLO (1000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ALADJI WOURY DIALLO (500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ALADJI WOURY DIALLO (27000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ALADJI WOURY DIALLO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pour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ALADJI WOURY DIALLO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ALADJI WOURY DIALLO a comme taille 2 personnes dont ils vivent à TAMBACOUNDA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(50) de l'eau pour nourrir Caprins (Chèvres) est trop faible.</w:t>
            </w:r>
          </w:p>
        </w:tc>
      </w:tr>
    </w:tbl>
    <w:p/>
    <w:p>
      <w:r>
        <w:rPr>
          <w:b/>
          <w:i w:val="0"/>
          <w:color w:val="1F6FEB"/>
          <w:sz w:val="22"/>
        </w:rPr>
        <w:t>💬 COMMENTAIRES SUPERVISEUR / ENQUÊTEUR (8)</w:t>
      </w:r>
    </w:p>
    <w:p>
      <w:pPr>
        <w:pStyle w:val="ListBullet"/>
      </w:pPr>
      <w:r>
        <w:rPr>
          <w:b w:val="0"/>
          <w:i w:val="0"/>
          <w:color w:val="64748B"/>
          <w:sz w:val="16"/>
        </w:rPr>
        <w:t xml:space="preserve">[2026-05-22 09:59:24] </w:t>
      </w:r>
      <w:r>
        <w:rPr>
          <w:b/>
          <w:i w:val="0"/>
          <w:color w:val="1F6FEB"/>
          <w:sz w:val="16"/>
        </w:rPr>
        <w:t xml:space="preserve">EQ21_enq3_v2 </w:t>
      </w:r>
      <w:r>
        <w:rPr>
          <w:b w:val="0"/>
          <w:i w:val="0"/>
          <w:color w:val="64748B"/>
          <w:sz w:val="16"/>
        </w:rPr>
        <w:t xml:space="preserve">sur s09Aq03 : </w:t>
      </w:r>
      <w:r>
        <w:rPr>
          <w:b w:val="0"/>
          <w:i w:val="0"/>
          <w:sz w:val="17"/>
        </w:rPr>
        <w:t>Le ménage n’a pas acheté un mouton. ils ont acheté pou</w:t>
      </w:r>
    </w:p>
    <w:p>
      <w:pPr>
        <w:pStyle w:val="ListBullet"/>
      </w:pPr>
      <w:r>
        <w:rPr>
          <w:b w:val="0"/>
          <w:i w:val="0"/>
          <w:color w:val="64748B"/>
          <w:sz w:val="16"/>
        </w:rPr>
        <w:t xml:space="preserve">[2026-05-22 09:59:52] </w:t>
      </w:r>
      <w:r>
        <w:rPr>
          <w:b/>
          <w:i w:val="0"/>
          <w:color w:val="1F6FEB"/>
          <w:sz w:val="16"/>
        </w:rPr>
        <w:t xml:space="preserve">EQ21_enq3_v2 </w:t>
      </w:r>
      <w:r>
        <w:rPr>
          <w:b w:val="0"/>
          <w:i w:val="0"/>
          <w:color w:val="64748B"/>
          <w:sz w:val="16"/>
        </w:rPr>
        <w:t xml:space="preserve">sur s09Aq03 : </w:t>
      </w:r>
      <w:r>
        <w:rPr>
          <w:b w:val="0"/>
          <w:i w:val="0"/>
          <w:sz w:val="17"/>
        </w:rPr>
        <w:t>"ils ont acheté deux poulets "</w:t>
      </w:r>
    </w:p>
    <w:p>
      <w:pPr>
        <w:pStyle w:val="ListBullet"/>
      </w:pPr>
      <w:r>
        <w:rPr>
          <w:b w:val="0"/>
          <w:i w:val="0"/>
          <w:color w:val="64748B"/>
          <w:sz w:val="16"/>
        </w:rPr>
        <w:t xml:space="preserve">[2026-05-22 11:42:15] </w:t>
      </w:r>
      <w:r>
        <w:rPr>
          <w:b/>
          <w:i w:val="0"/>
          <w:color w:val="1F6FEB"/>
          <w:sz w:val="16"/>
        </w:rPr>
        <w:t xml:space="preserve">EQ21_enq3_v2 </w:t>
      </w:r>
      <w:r>
        <w:rPr>
          <w:b w:val="0"/>
          <w:i w:val="0"/>
          <w:color w:val="64748B"/>
          <w:sz w:val="16"/>
        </w:rPr>
        <w:t xml:space="preserve">sur s15q12b : </w:t>
      </w:r>
      <w:r>
        <w:rPr>
          <w:b w:val="0"/>
          <w:i w:val="0"/>
          <w:sz w:val="17"/>
        </w:rPr>
        <w:t>"l’année de réception est dans les 12 derniers mois "</w:t>
      </w:r>
    </w:p>
    <w:p>
      <w:pPr>
        <w:pStyle w:val="ListBullet"/>
      </w:pPr>
      <w:r>
        <w:rPr>
          <w:b w:val="0"/>
          <w:i w:val="0"/>
          <w:color w:val="64748B"/>
          <w:sz w:val="16"/>
        </w:rPr>
        <w:t xml:space="preserve">[2026-05-22 12:19:34] </w:t>
      </w:r>
      <w:r>
        <w:rPr>
          <w:b/>
          <w:i w:val="0"/>
          <w:color w:val="1F6FEB"/>
          <w:sz w:val="16"/>
        </w:rPr>
        <w:t xml:space="preserve">EQ21_enq3_v2 </w:t>
      </w:r>
      <w:r>
        <w:rPr>
          <w:b w:val="0"/>
          <w:i w:val="0"/>
          <w:color w:val="64748B"/>
          <w:sz w:val="16"/>
        </w:rPr>
        <w:t xml:space="preserve">sur s19q07 : </w:t>
      </w:r>
      <w:r>
        <w:rPr>
          <w:b w:val="0"/>
          <w:i w:val="0"/>
          <w:sz w:val="17"/>
        </w:rPr>
        <w:t>"c’est seulement 1mois "</w:t>
      </w:r>
    </w:p>
    <w:p>
      <w:pPr>
        <w:pStyle w:val="ListBullet"/>
      </w:pPr>
      <w:r>
        <w:rPr>
          <w:b w:val="0"/>
          <w:i w:val="0"/>
          <w:color w:val="64748B"/>
          <w:sz w:val="16"/>
        </w:rPr>
        <w:t xml:space="preserve">[2026-05-22 12:32:12] </w:t>
      </w:r>
      <w:r>
        <w:rPr>
          <w:b/>
          <w:i w:val="0"/>
          <w:color w:val="1F6FEB"/>
          <w:sz w:val="16"/>
        </w:rPr>
        <w:t xml:space="preserve">EQ21_enq3_v2 </w:t>
      </w:r>
      <w:r>
        <w:rPr>
          <w:b w:val="0"/>
          <w:i w:val="0"/>
          <w:color w:val="64748B"/>
          <w:sz w:val="16"/>
        </w:rPr>
        <w:t xml:space="preserve">sur s01q41 : </w:t>
      </w:r>
      <w:r>
        <w:rPr>
          <w:b w:val="0"/>
          <w:i w:val="0"/>
          <w:sz w:val="17"/>
        </w:rPr>
        <w:t>"Il ne sait pas combien KHADIDIATOU DIALLO à dépenser "</w:t>
      </w:r>
    </w:p>
    <w:p>
      <w:pPr>
        <w:pStyle w:val="ListBullet"/>
      </w:pPr>
      <w:r>
        <w:rPr>
          <w:b w:val="0"/>
          <w:i w:val="0"/>
          <w:color w:val="64748B"/>
          <w:sz w:val="16"/>
        </w:rPr>
        <w:t xml:space="preserve">[2026-05-22 12:54:59] </w:t>
      </w:r>
      <w:r>
        <w:rPr>
          <w:b/>
          <w:i w:val="0"/>
          <w:color w:val="1F6FEB"/>
          <w:sz w:val="16"/>
        </w:rPr>
        <w:t xml:space="preserve">EQ21_enq3_v2 </w:t>
      </w:r>
      <w:r>
        <w:rPr>
          <w:b w:val="0"/>
          <w:i w:val="0"/>
          <w:color w:val="64748B"/>
          <w:sz w:val="16"/>
        </w:rPr>
        <w:t xml:space="preserve">sur s07Aq09b : </w:t>
      </w:r>
      <w:r>
        <w:rPr>
          <w:b w:val="0"/>
          <w:i w:val="0"/>
          <w:sz w:val="17"/>
        </w:rPr>
        <w:t>Il ne sait pas combien ça va lui co</w:t>
      </w:r>
    </w:p>
    <w:p>
      <w:pPr>
        <w:pStyle w:val="ListBullet"/>
      </w:pPr>
      <w:r>
        <w:rPr>
          <w:b w:val="0"/>
          <w:i w:val="0"/>
          <w:color w:val="64748B"/>
          <w:sz w:val="16"/>
        </w:rPr>
        <w:t xml:space="preserve">[2026-05-22 12:55:18] </w:t>
      </w:r>
      <w:r>
        <w:rPr>
          <w:b/>
          <w:i w:val="0"/>
          <w:color w:val="1F6FEB"/>
          <w:sz w:val="16"/>
        </w:rPr>
        <w:t xml:space="preserve">EQ21_enq3_v2 </w:t>
      </w:r>
      <w:r>
        <w:rPr>
          <w:b w:val="0"/>
          <w:i w:val="0"/>
          <w:color w:val="64748B"/>
          <w:sz w:val="16"/>
        </w:rPr>
        <w:t xml:space="preserve">sur s07Aq09b : </w:t>
      </w:r>
      <w:r>
        <w:rPr>
          <w:b w:val="0"/>
          <w:i w:val="0"/>
          <w:sz w:val="17"/>
        </w:rPr>
        <w:t>"va lui coûter "</w:t>
      </w:r>
    </w:p>
    <w:p>
      <w:pPr>
        <w:pStyle w:val="ListBullet"/>
      </w:pPr>
      <w:r>
        <w:rPr>
          <w:b w:val="0"/>
          <w:i w:val="0"/>
          <w:color w:val="64748B"/>
          <w:sz w:val="16"/>
        </w:rPr>
        <w:t xml:space="preserve">[2026-05-22 13:27:38] </w:t>
      </w:r>
      <w:r>
        <w:rPr>
          <w:b/>
          <w:i w:val="0"/>
          <w:color w:val="1F6FEB"/>
          <w:sz w:val="16"/>
        </w:rPr>
        <w:t xml:space="preserve">EQ21_enq3_v2 </w:t>
      </w:r>
      <w:r>
        <w:rPr>
          <w:b w:val="0"/>
          <w:i w:val="0"/>
          <w:color w:val="64748B"/>
          <w:sz w:val="16"/>
        </w:rPr>
        <w:t xml:space="preserve">sur s07Aq09 : </w:t>
      </w:r>
      <w:r>
        <w:rPr>
          <w:b w:val="0"/>
          <w:i w:val="0"/>
          <w:sz w:val="17"/>
        </w:rPr>
        <w:t>il ne sait pas comment l’estimer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