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13-22-48-84</w:t>
      </w:r>
    </w:p>
    <w:p>
      <w:r>
        <w:rPr>
          <w:b w:val="0"/>
          <w:i w:val="0"/>
          <w:color w:val="64748B"/>
          <w:sz w:val="18"/>
        </w:rPr>
        <w:t>Enquêteur : EQ28_sup_v2  ·  Équipe : EQ28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13-22-48-84</w:t>
            </w:r>
          </w:p>
        </w:tc>
        <w:tc>
          <w:tcPr>
            <w:tcW w:type="dxa" w:w="3551"/>
            <w:shd w:fill="F8FAFC"/>
          </w:tcPr>
          <w:p>
            <w:r>
              <w:rPr>
                <w:b w:val="0"/>
                <w:i w:val="0"/>
                <w:color w:val="64748B"/>
                <w:sz w:val="14"/>
              </w:rPr>
              <w:t>CHEF DE MÉNAGE</w:t>
              <w:br/>
            </w:r>
            <w:r>
              <w:rPr>
                <w:b/>
                <w:i w:val="0"/>
                <w:sz w:val="18"/>
              </w:rPr>
              <w:t>ALIOU DIOP</w:t>
            </w:r>
          </w:p>
        </w:tc>
      </w:tr>
      <w:tr>
        <w:tc>
          <w:tcPr>
            <w:tcW w:type="dxa" w:w="3551"/>
            <w:shd w:fill="F8FAFC"/>
          </w:tcPr>
          <w:p>
            <w:r>
              <w:rPr>
                <w:b w:val="0"/>
                <w:i w:val="0"/>
                <w:color w:val="64748B"/>
                <w:sz w:val="14"/>
              </w:rPr>
              <w:t>TÉLÉPHONE CM</w:t>
              <w:br/>
            </w:r>
            <w:r>
              <w:rPr>
                <w:b/>
                <w:i w:val="0"/>
                <w:sz w:val="18"/>
              </w:rPr>
              <w:t>77 935 63 01</w:t>
            </w:r>
          </w:p>
        </w:tc>
        <w:tc>
          <w:tcPr>
            <w:tcW w:type="dxa" w:w="3551"/>
            <w:shd w:fill="F8FAFC"/>
          </w:tcPr>
          <w:p>
            <w:r>
              <w:rPr>
                <w:b w:val="0"/>
                <w:i w:val="0"/>
                <w:color w:val="64748B"/>
                <w:sz w:val="14"/>
              </w:rPr>
              <w:t>LOCALISATION</w:t>
              <w:br/>
            </w:r>
            <w:r>
              <w:rPr>
                <w:b/>
                <w:i w:val="0"/>
                <w:sz w:val="18"/>
              </w:rPr>
              <w:t>Nimzatt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(283)</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2026-05-22T09:15:16</w:t>
            </w:r>
          </w:p>
        </w:tc>
      </w:tr>
    </w:tbl>
    <w:p/>
    <w:p>
      <w:r>
        <w:rPr>
          <w:b/>
          <w:i w:val="0"/>
          <w:color w:val="1F6FEB"/>
          <w:sz w:val="22"/>
        </w:rPr>
        <w:t>⚠ INCOHÉRENCES À CORRIGER (106)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ALIOU DIOP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Incoherence! ASTOU DIOP ignore son année de naissance mais declare l'âge qu'il avait à son dernier anniverssaireAvertissement!!! ASTOU DIOP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FALLOU DIOP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MOMODOU DIOP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PENDA DIOP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SARA DIOP ignore son année de naissance mais declare l'âge qu'il avait à son dernier anniverssaireLa taille du ménage lors de l'enquête principale (9) de ce ménage est inférieur à la taille du denombrement (12),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ALIOU DIOP diffère de celui donné par ALIOU DIOP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ASTOU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FALLOU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MOMODOU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PENDA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SARA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ALIOU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ASTOU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ASTOU DIOP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FALLOU DIOP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FALLOU DIOP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KINE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MOMODOU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( 13000 FCFA) de MOMODOU DIOP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MOMODOU DIOP qui fréquente 2ème année de Primaire  est de 0 FCFA, MOMODOU DIOP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PENDA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PENDA DIOP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PENDA DIOP qui fréquente 6ème année de Primaire  est de 0 FCFA, PENDA DIOP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PENDA DIOP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SARA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montant(150000 FCFA) des dépenses liées à l'accouchement de MAIMOUNA BA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MAIMOUNA BA a eu est avortement,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KINE DIOP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(5 heures) que ASTOU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KINE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ALIOU DIOP (6500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Mangue est table de la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Tomate fraîche est table de la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Vinaigre de vin (Rouge) en Verre ( à thé)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(350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ALIOU DIOP avec une taille de 9 personnes a consommé .12 Kg en taille unique de Farine de blé locale ou importée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ALIOU DIOP (51500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Transport urbain en bus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DIOP (3000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DIOP (6000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DIOP (100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DIOP (200000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DIOP (27000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DIOP (51500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DIOP (600000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CONFUCTEUR DE MOTO DIAKARTA n'a pas fonctionné tout le temps au cours des 12 derniers mois est pour des raisons perdonnels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VENTE DE DENRE  ALIMENTAIRE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VENTE DE DENRE  ALIMENTAIRE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DENRE  ALIMENTAIRE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DENRE  ALIMENTAIRE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toit est zinc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utilise la lumiere du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achété à 5000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revendu à 2500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700000 Fcfa est relativement élevé par rapport aux autres prix d'achat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KINE DIOP a 37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MAIMOUNA BA a 39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MAIMOUNA BA a 39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ALIOU DIOP a 49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ASTOU DIOP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FALLOU DIOP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FALLOU DIOP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SARA DIOP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(81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(98 heures) que ALIOU DIOP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PENDA DIOP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Nombre de mois que KINE DIOP a exercé dans l'emploi au cours des 12 derniers mois est de 0 mois, veuillez corriger s'il vous plait.Nombre de mois exercé  (0 mois) par KINE DIOP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KINE DIOP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(4.75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Farine de blé locale ou importée,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p/>
    <w:p>
      <w:r>
        <w:rPr>
          <w:b/>
          <w:i w:val="0"/>
          <w:color w:val="1F6FEB"/>
          <w:sz w:val="22"/>
        </w:rPr>
        <w:t>💬 COMMENTAIRES SUPERVISEUR / ENQUÊTEUR (1)</w:t>
      </w:r>
    </w:p>
    <w:p>
      <w:pPr>
        <w:pStyle w:val="ListBullet"/>
      </w:pPr>
      <w:r>
        <w:rPr>
          <w:b w:val="0"/>
          <w:i w:val="0"/>
          <w:color w:val="64748B"/>
          <w:sz w:val="16"/>
        </w:rPr>
        <w:t xml:space="preserve">[2026-06-04 08:27:18] </w:t>
      </w:r>
      <w:r>
        <w:rPr>
          <w:b/>
          <w:i w:val="0"/>
          <w:color w:val="1F6FEB"/>
          <w:sz w:val="16"/>
        </w:rPr>
        <w:t xml:space="preserve">EQ28_sup_v2 </w:t>
      </w:r>
      <w:r>
        <w:rPr>
          <w:b w:val="0"/>
          <w:i w:val="0"/>
          <w:color w:val="64748B"/>
          <w:sz w:val="16"/>
        </w:rPr>
        <w:t xml:space="preserve">sur @@RejectedBySupervisor : </w:t>
      </w:r>
      <w:r>
        <w:rPr>
          <w:b w:val="0"/>
          <w:i w:val="0"/>
          <w:sz w:val="17"/>
        </w:rPr>
        <w:t>Merci de corriger Voir whatsapp</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