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YOUSSOUF ADJIBA DIEDHIOU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YOUSSOUF ADJIBA DIEDHIOU (Terre battue/Sable)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NAFI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MOUSSA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MAIMOUNA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SOPHIE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BADJI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(172750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(63000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(22500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45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YOUSSOUF ADJIBA DIEDHIOU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(22500 FCFA) de DIEYNABA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