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Modou Kebe) , prière de renseigner toutes les questions liées à  Modou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Aida seck ignore son année de naissance mais declare l'âge qu'il avait à son dernier anniverssaireincoherent! Il manque des informations non renseignées (4 question(s) de  Aida seck) , prière de renseigner toutes les questions liées à  Aida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Daba Kebe) , prière de renseigner toutes les questions liées à  Daba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 Binetou kebe) , prière de renseigner toutes les questions liées à  Fatou Binetou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Aissatou Kebe) , prière de renseigner toutes les questions liées à  Ndeye Aissatou Kebe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Modou Kebe , prière de renseignés toutes les questions liées à Modou Kebe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Modou Kebe,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Modou Kebe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MODOU KEBE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MODOU KEBE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KEBE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