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29-92-32-83</w:t>
      </w:r>
    </w:p>
    <w:p>
      <w:r>
        <w:rPr>
          <w:b w:val="0"/>
          <w:i w:val="0"/>
          <w:color w:val="64748B"/>
          <w:sz w:val="18"/>
        </w:rPr>
        <w:t>Enquêteur : EQ4_sup_v2  ·  Équipe : EQ4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29-92-32-83</w:t>
            </w:r>
          </w:p>
        </w:tc>
        <w:tc>
          <w:tcPr>
            <w:tcW w:type="dxa" w:w="3551"/>
            <w:shd w:fill="F8FAFC"/>
          </w:tcPr>
          <w:p>
            <w:r>
              <w:rPr>
                <w:b w:val="0"/>
                <w:i w:val="0"/>
                <w:color w:val="64748B"/>
                <w:sz w:val="14"/>
              </w:rPr>
              <w:t>CHEF DE MÉNAGE</w:t>
              <w:br/>
            </w:r>
            <w:r>
              <w:rPr>
                <w:b/>
                <w:i w:val="0"/>
                <w:sz w:val="18"/>
              </w:rPr>
              <w:t>PAPE SALL</w:t>
            </w:r>
          </w:p>
        </w:tc>
      </w:tr>
      <w:tr>
        <w:tc>
          <w:tcPr>
            <w:tcW w:type="dxa" w:w="3551"/>
            <w:shd w:fill="F8FAFC"/>
          </w:tcPr>
          <w:p>
            <w:r>
              <w:rPr>
                <w:b w:val="0"/>
                <w:i w:val="0"/>
                <w:color w:val="64748B"/>
                <w:sz w:val="14"/>
              </w:rPr>
              <w:t>TÉLÉPHONE CM</w:t>
              <w:br/>
            </w:r>
            <w:r>
              <w:rPr>
                <w:b/>
                <w:i w:val="0"/>
                <w:sz w:val="18"/>
              </w:rPr>
              <w:t>77 159 62 78</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(42)</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2026-05-22T11:06:11</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Sall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Aïssata Sall a declaré que le secteur institutionnel de sa mère est Ménage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Sall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Pape Sall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Sall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Aïssata Sall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Sall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Ablaye Sall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( 3000 FCFA) payée de Ablaye Sall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Ablaye Sall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(4000 FCFA) pour l'année scolaire de Ablaye Sall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Ousmane Sall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( 3000 FCFA) payée de Ousmane Sall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Ousmane Sall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Pape Sall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Pape Sall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Fatou Faye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PAPE SALL (2500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Crevettes séchées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Manioc en tubercules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PAPE SALL (315000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PAPE SALL (10000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SALL (6000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SALL (600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SALL (2500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service de lingeries est nc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de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PAPE SALL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Fatou Faye a 39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Fatou Faye a 39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(94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[2026-05-22 12:14:53] </w:t>
      </w:r>
      <w:r>
        <w:rPr>
          <w:b/>
          <w:i w:val="0"/>
          <w:color w:val="1F6FEB"/>
          <w:sz w:val="16"/>
        </w:rPr>
        <w:t xml:space="preserve">EQ4_enq2_v2 </w:t>
      </w:r>
      <w:r>
        <w:rPr>
          <w:b w:val="0"/>
          <w:i w:val="0"/>
          <w:color w:val="64748B"/>
          <w:sz w:val="16"/>
        </w:rPr>
        <w:t xml:space="preserve">sur s12q09 : </w:t>
      </w:r>
      <w:r>
        <w:rPr>
          <w:b w:val="0"/>
          <w:i w:val="0"/>
          <w:sz w:val="17"/>
        </w:rPr>
        <w:t>offert</w:t>
      </w:r>
    </w:p>
    <w:p>
      <w:pPr>
        <w:pStyle w:val="ListBullet"/>
      </w:pPr>
      <w:r>
        <w:rPr>
          <w:b w:val="0"/>
          <w:i w:val="0"/>
          <w:color w:val="64748B"/>
          <w:sz w:val="16"/>
        </w:rPr>
        <w:t xml:space="preserve">[2026-05-22 12:16:44] </w:t>
      </w:r>
      <w:r>
        <w:rPr>
          <w:b/>
          <w:i w:val="0"/>
          <w:color w:val="1F6FEB"/>
          <w:sz w:val="16"/>
        </w:rPr>
        <w:t xml:space="preserve">EQ4_enq2_v2 </w:t>
      </w:r>
      <w:r>
        <w:rPr>
          <w:b w:val="0"/>
          <w:i w:val="0"/>
          <w:color w:val="64748B"/>
          <w:sz w:val="16"/>
        </w:rPr>
        <w:t xml:space="preserve">sur s12q09 : </w:t>
      </w:r>
      <w:r>
        <w:rPr>
          <w:b w:val="0"/>
          <w:i w:val="0"/>
          <w:sz w:val="17"/>
        </w:rPr>
        <w:t>"offerte "</w:t>
      </w:r>
    </w:p>
    <w:p>
      <w:pPr>
        <w:pStyle w:val="ListBullet"/>
      </w:pPr>
      <w:r>
        <w:rPr>
          <w:b w:val="0"/>
          <w:i w:val="0"/>
          <w:color w:val="64748B"/>
          <w:sz w:val="16"/>
        </w:rPr>
        <w:t xml:space="preserve">[2026-06-01 17:48:18] </w:t>
      </w:r>
      <w:r>
        <w:rPr>
          <w:b/>
          <w:i w:val="0"/>
          <w:color w:val="1F6FEB"/>
          <w:sz w:val="16"/>
        </w:rPr>
        <w:t xml:space="preserve">EQ4_sup_v2 </w:t>
      </w:r>
      <w:r>
        <w:rPr>
          <w:b w:val="0"/>
          <w:i w:val="0"/>
          <w:color w:val="64748B"/>
          <w:sz w:val="16"/>
        </w:rPr>
        <w:t xml:space="preserve">sur @@RejectedBySupervisor : </w:t>
      </w:r>
      <w:r>
        <w:rPr>
          <w:b w:val="0"/>
          <w:i w:val="0"/>
          <w:sz w:val="17"/>
        </w:rPr>
        <w:t>"Merci d’estimer la valeur et de renseigner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