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yague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yague thioune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Awa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Sarr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thioune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thioune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sambe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ousmane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pape ousmane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pape ousmane sarr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yague thioune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thioune a eu est hemorroide,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