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khady Ngom) , prière de renseigner toutes les questions liées à  khady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khady  Astou  ba sambou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Ndiaga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Mouhamed Ndoye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khalifa Mousse Sene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khady  Astou  ba sambou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cartes prépayées, les transferts de crédit et les abonnements de  Seynabou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Ndiaga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Mouhamed Ndoye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khalifa Mousse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khady  Astou  ba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Mame khady  Astou  ba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Mata Ndoye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Mata Ndoye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Mata Ndoye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Mata Ndoye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Ndiaga Ndoye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khalifa Mousse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DIEDHIOU (23000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SEYNABOU DIEDHIOU (40000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(1400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(750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(45000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(230000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(60000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DIEDHIOU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montant mensuel (35000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une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SEYNABOU DIEDHIOU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