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72-01-32-27</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72-01-32-27</w:t>
            </w:r>
          </w:p>
        </w:tc>
        <w:tc>
          <w:tcPr>
            <w:tcW w:type="dxa" w:w="3551"/>
            <w:shd w:fill="F8FAFC"/>
          </w:tcPr>
          <w:p>
            <w:r>
              <w:rPr>
                <w:b w:val="0"/>
                <w:i w:val="0"/>
                <w:color w:val="64748B"/>
                <w:sz w:val="14"/>
              </w:rPr>
              <w:t>CHEF DE MÉNAGE</w:t>
              <w:br/>
            </w:r>
            <w:r>
              <w:rPr>
                <w:b/>
                <w:i w:val="0"/>
                <w:sz w:val="18"/>
              </w:rPr>
              <w:t>MARK BERNARD THIAW</w:t>
            </w:r>
          </w:p>
        </w:tc>
      </w:tr>
      <w:tr>
        <w:tc>
          <w:tcPr>
            <w:tcW w:type="dxa" w:w="3551"/>
            <w:shd w:fill="F8FAFC"/>
          </w:tcPr>
          <w:p>
            <w:r>
              <w:rPr>
                <w:b w:val="0"/>
                <w:i w:val="0"/>
                <w:color w:val="64748B"/>
                <w:sz w:val="14"/>
              </w:rPr>
              <w:t>TÉLÉPHONE CM</w:t>
              <w:br/>
            </w:r>
            <w:r>
              <w:rPr>
                <w:b/>
                <w:i w:val="0"/>
                <w:sz w:val="18"/>
              </w:rPr>
              <w:t>77 367 82 77</w:t>
            </w:r>
          </w:p>
        </w:tc>
        <w:tc>
          <w:tcPr>
            <w:tcW w:type="dxa" w:w="3551"/>
            <w:shd w:fill="F8FAFC"/>
          </w:tcPr>
          <w:p>
            <w:r>
              <w:rPr>
                <w:b w:val="0"/>
                <w:i w:val="0"/>
                <w:color w:val="64748B"/>
                <w:sz w:val="14"/>
              </w:rPr>
              <w:t>LOCALISATION</w:t>
              <w:br/>
            </w:r>
            <w:r>
              <w:rPr>
                <w:b/>
                <w:i w:val="0"/>
                <w:sz w:val="18"/>
              </w:rPr>
              <w:t>AU 1 RE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2026-06-25T11:23:35</w:t>
            </w:r>
          </w:p>
        </w:tc>
      </w:tr>
    </w:tbl>
    <w:p/>
    <w:p>
      <w:r>
        <w:rPr>
          <w:b/>
          <w:i w:val="0"/>
          <w:color w:val="1F6FEB"/>
          <w:sz w:val="22"/>
        </w:rPr>
        <w:t>⚠ INCOHÉRENCES À CORRIGER (278)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claire helene thiaw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claire helene thiaw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gayelle marie noelle khady thiaw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gayelle marie noelle khady thiaw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claire helene thiaw qui fréquente 2ème année de Maternelle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helene diouf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marc bernard thiaw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claire helene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gayelle marie noelle khady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( 510000 FCFA) de claire helene thiaw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(510000 Fcfa) de claire helene thiaw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(100000 Fcfa) de claire helene thiaw en 2ème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marc bernard thiaw bénéficié de cette formation est marche public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montant(150000 FCFA) des frais de consultation par le medecin généraliste de marc bernard thiaw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(160500 Fcfa) de marc bernard thiaw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marc bernard thiaw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claire helene thiaw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claire helene thiaw ), prière de renseignés toutes les questions liées à ( claire helene thiaw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gayelle marie noelle khady thiaw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gayelle marie noelle khady thiaw ), prière de renseignés toutes les questions liées à ( gayelle marie noelle khady thiaw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helene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helene diouf ), prière de renseignés toutes les questions liées à ( helene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marc bernard thiaw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marc bernard thiaw ), prière de renseignés toutes les questions liées à ( marc bernard thiaw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Chocolat pâte à tartiner en Pot de 50 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 Fcfa) de Petits pois frais en Boite (Autre que la boite/pot de tomate)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Ananas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Ananas, prière de renseignés toutes les questions liées à Ananas.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et vins traditionnels (dolo, vin de palme, vin de raphia, vin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et vins traditionnels (dolo, vin de palme, vin de raphia, vin de cajou, etc.), prière de renseignés toutes les questions liées à Bières et vins traditionnels (dolo, vin de palme, vin de raphia, vin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industrielles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industrielles, prière de renseignés toutes les questions liées à Bières industrielles.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Fraise, prière de renseignés toutes les questions liées à Fraise.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Goyave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Goyave, prière de renseignés toutes les questions liées à Goyave.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Pamplemousse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Pamplemousse, prière de renseignés toutes les questions liées à Pamplemousse.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Pastèque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Pastèque, prière de renseignés toutes les questions liées à Pastèque.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porc: côtelettes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porc: côtelettes, prière de renseignés toutes les questions liées à Viande de porc: côtelettes.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Oignon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s07bq03a_2</w:t>
            </w:r>
          </w:p>
        </w:tc>
        <w:tc>
          <w:tcPr>
            <w:tcW w:type="dxa" w:w="6520"/>
          </w:tcPr>
          <w:p>
            <w:r>
              <w:rPr>
                <w:b w:val="0"/>
                <w:i w:val="0"/>
                <w:sz w:val="17"/>
              </w:rPr>
              <w:t>Erreur. Le ménage a consommé le bien au cours des 7 derniers jours, la quantité ne peut donc pas être égale à 0. Veuillez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 BERNARD THIAW (161000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 BERNARD THIAW (300000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 BERNARD THIAW (400000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(1700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(6000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(17000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(168000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(168000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(15000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(25000 Fcfa) au cours de 12 derniers mois de Frais d'assurance voyage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(250000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(45000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(79000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(80000 Fcfa) au cours de 12 derniers mois de Frais de visa, taxes d'aéroport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(180000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MARC BERNARD THIAW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claire helene thiaw qui fréquente 2ème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helene diouf est un Secrétaires d'administration et secrétaires exécutifs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   de Lentilles,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Lentilles en  qui provient de la production du ménage et celle reçue en cadeau depasse la quantité consommée,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MARC BERNARD THIAW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1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[2026-06-25 16:28:19] </w:t>
      </w:r>
      <w:r>
        <w:rPr>
          <w:b/>
          <w:i w:val="0"/>
          <w:color w:val="1F6FEB"/>
          <w:sz w:val="16"/>
        </w:rPr>
        <w:t xml:space="preserve">EQ1_enq1_v2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[2026-06-25 16:30:51] </w:t>
      </w:r>
      <w:r>
        <w:rPr>
          <w:b/>
          <w:i w:val="0"/>
          <w:color w:val="1F6FEB"/>
          <w:sz w:val="16"/>
        </w:rPr>
        <w:t xml:space="preserve">EQ1_enq1_v2 </w:t>
      </w:r>
      <w:r>
        <w:rPr>
          <w:b w:val="0"/>
          <w:i w:val="0"/>
          <w:color w:val="64748B"/>
          <w:sz w:val="16"/>
        </w:rPr>
        <w:t xml:space="preserve">sur s12q09 : </w:t>
      </w:r>
      <w:r>
        <w:rPr>
          <w:b w:val="0"/>
          <w:i w:val="0"/>
          <w:sz w:val="17"/>
        </w:rPr>
        <w:t>heritage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