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12-13-91-13</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12-13-91-13</w:t>
            </w:r>
          </w:p>
        </w:tc>
        <w:tc>
          <w:tcPr>
            <w:tcW w:type="dxa" w:w="3551"/>
            <w:shd w:fill="F8FAFC"/>
          </w:tcPr>
          <w:p>
            <w:r>
              <w:rPr>
                <w:b w:val="0"/>
                <w:i w:val="0"/>
                <w:color w:val="64748B"/>
                <w:sz w:val="14"/>
              </w:rPr>
              <w:t>CHEF DE MÉNAGE</w:t>
              <w:br/>
            </w:r>
            <w:r>
              <w:rPr>
                <w:b/>
                <w:i w:val="0"/>
                <w:sz w:val="18"/>
              </w:rPr>
              <w:t>MARIAMA DIAMILATOU BALDE</w:t>
            </w:r>
          </w:p>
        </w:tc>
      </w:tr>
      <w:tr>
        <w:tc>
          <w:tcPr>
            <w:tcW w:type="dxa" w:w="3551"/>
            <w:shd w:fill="F8FAFC"/>
          </w:tcPr>
          <w:p>
            <w:r>
              <w:rPr>
                <w:b w:val="0"/>
                <w:i w:val="0"/>
                <w:color w:val="64748B"/>
                <w:sz w:val="14"/>
              </w:rPr>
              <w:t>TÉLÉPHONE CM</w:t>
              <w:br/>
            </w:r>
            <w:r>
              <w:rPr>
                <w:b/>
                <w:i w:val="0"/>
                <w:sz w:val="18"/>
              </w:rPr>
              <w:t>77 523 65 49</w:t>
            </w:r>
          </w:p>
        </w:tc>
        <w:tc>
          <w:tcPr>
            <w:tcW w:type="dxa" w:w="3551"/>
            <w:shd w:fill="F8FAFC"/>
          </w:tcPr>
          <w:p>
            <w:r>
              <w:rPr>
                <w:b w:val="0"/>
                <w:i w:val="0"/>
                <w:color w:val="64748B"/>
                <w:sz w:val="14"/>
              </w:rPr>
              <w:t>LOCALISATION</w:t>
              <w:br/>
            </w:r>
            <w:r>
              <w:rPr>
                <w:b/>
                <w:i w:val="0"/>
                <w:sz w:val="18"/>
              </w:rPr>
              <w:t>AU RDC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2026-06-24T17:17:43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Diamilatou Balde (15750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Diamilatou Balde avec une taille de 1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Diamilatou Balde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Diamilatou Balde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Diamilatou Balde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