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15-41-97-10</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15-41-97-10</w:t>
            </w:r>
          </w:p>
        </w:tc>
        <w:tc>
          <w:tcPr>
            <w:tcW w:type="dxa" w:w="3551"/>
            <w:shd w:fill="F8FAFC"/>
          </w:tcPr>
          <w:p>
            <w:r>
              <w:rPr>
                <w:b w:val="0"/>
                <w:i w:val="0"/>
                <w:color w:val="64748B"/>
                <w:sz w:val="14"/>
              </w:rPr>
              <w:t>CHEF DE MÉNAGE</w:t>
              <w:br/>
            </w:r>
            <w:r>
              <w:rPr>
                <w:b/>
                <w:i w:val="0"/>
                <w:sz w:val="18"/>
              </w:rPr>
              <w:t>SORA DIANE</w:t>
            </w:r>
          </w:p>
        </w:tc>
      </w:tr>
      <w:tr>
        <w:tc>
          <w:tcPr>
            <w:tcW w:type="dxa" w:w="3551"/>
            <w:shd w:fill="F8FAFC"/>
          </w:tcPr>
          <w:p>
            <w:r>
              <w:rPr>
                <w:b w:val="0"/>
                <w:i w:val="0"/>
                <w:color w:val="64748B"/>
                <w:sz w:val="14"/>
              </w:rPr>
              <w:t>TÉLÉPHONE CM</w:t>
              <w:br/>
            </w:r>
            <w:r>
              <w:rPr>
                <w:b/>
                <w:i w:val="0"/>
                <w:sz w:val="18"/>
              </w:rPr>
              <w:t>77 571 73 71</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2026-06-12T17:17:43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mbodj diffère de celui donné par khady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mbodj(sœur du mari) diffère de celui donné par ndeye mbodj(sœur du mari)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diop diffère de celui donné par oumy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diane diffère de celui donné par soda 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mbodj(sœur du mari)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oumy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khadim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mbodj(sœur du mari)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soda 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soda diane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soda diane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SODA DIANE (260675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(21000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(36000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(56000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café (boisson)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alimentaires (rouye)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mbodj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[2026-06-12 17:15:13] </w:t>
      </w:r>
      <w:r>
        <w:rPr>
          <w:b/>
          <w:i w:val="0"/>
          <w:color w:val="1F6FEB"/>
          <w:sz w:val="16"/>
        </w:rPr>
        <w:t xml:space="preserve">EQ10_enq1_v2 </w:t>
      </w:r>
      <w:r>
        <w:rPr>
          <w:b w:val="0"/>
          <w:i w:val="0"/>
          <w:color w:val="64748B"/>
          <w:sz w:val="16"/>
        </w:rPr>
        <w:t xml:space="preserve">sur s00q10 : </w:t>
      </w:r>
      <w:r>
        <w:rPr>
          <w:b w:val="0"/>
          <w:i w:val="0"/>
          <w:sz w:val="17"/>
        </w:rPr>
        <w:t>" prenom du chef de ménage c’est SODA DIANE mais pas SORA"</w:t>
      </w:r>
    </w:p>
    <w:p>
      <w:pPr>
        <w:pStyle w:val="ListBullet"/>
      </w:pPr>
      <w:r>
        <w:rPr>
          <w:b w:val="0"/>
          <w:i w:val="0"/>
          <w:color w:val="64748B"/>
          <w:sz w:val="16"/>
        </w:rPr>
        <w:t xml:space="preserve">[2026-06-15 15:21:28] </w:t>
      </w:r>
      <w:r>
        <w:rPr>
          <w:b/>
          <w:i w:val="0"/>
          <w:color w:val="1F6FEB"/>
          <w:sz w:val="16"/>
        </w:rPr>
        <w:t xml:space="preserve">EQ10_enq1_v2 </w:t>
      </w:r>
      <w:r>
        <w:rPr>
          <w:b w:val="0"/>
          <w:i w:val="0"/>
          <w:color w:val="64748B"/>
          <w:sz w:val="16"/>
        </w:rPr>
        <w:t xml:space="preserve">sur s09Aq03 : </w:t>
      </w:r>
      <w:r>
        <w:rPr>
          <w:b w:val="0"/>
          <w:i w:val="0"/>
          <w:sz w:val="17"/>
        </w:rPr>
        <w:t>tamkharit  + magal darou mousty + magal darou marnane</w:t>
      </w:r>
    </w:p>
    <w:p>
      <w:pPr>
        <w:pStyle w:val="ListBullet"/>
      </w:pPr>
      <w:r>
        <w:rPr>
          <w:b w:val="0"/>
          <w:i w:val="0"/>
          <w:color w:val="64748B"/>
          <w:sz w:val="16"/>
        </w:rPr>
        <w:t xml:space="preserve">[2026-06-21 08:26:55] </w:t>
      </w:r>
      <w:r>
        <w:rPr>
          <w:b/>
          <w:i w:val="0"/>
          <w:color w:val="1F6FEB"/>
          <w:sz w:val="16"/>
        </w:rPr>
        <w:t xml:space="preserve">EQ10_sup_v2 </w:t>
      </w:r>
      <w:r>
        <w:rPr>
          <w:b w:val="0"/>
          <w:i w:val="0"/>
          <w:color w:val="64748B"/>
          <w:sz w:val="16"/>
        </w:rPr>
        <w:t xml:space="preserve">sur s04q36a : </w:t>
      </w:r>
      <w:r>
        <w:rPr>
          <w:b w:val="0"/>
          <w:i w:val="0"/>
          <w:sz w:val="17"/>
        </w:rPr>
        <w:t>Vente d’eau en sachet</w:t>
      </w:r>
    </w:p>
    <w:p>
      <w:pPr>
        <w:pStyle w:val="ListBullet"/>
      </w:pPr>
      <w:r>
        <w:rPr>
          <w:b w:val="0"/>
          <w:i w:val="0"/>
          <w:color w:val="64748B"/>
          <w:sz w:val="16"/>
        </w:rPr>
        <w:t xml:space="preserve">[2026-06-21 22:01:39] </w:t>
      </w:r>
      <w:r>
        <w:rPr>
          <w:b/>
          <w:i w:val="0"/>
          <w:color w:val="1F6FEB"/>
          <w:sz w:val="16"/>
        </w:rPr>
        <w:t xml:space="preserve">EQ10_sup_v2 </w:t>
      </w:r>
      <w:r>
        <w:rPr>
          <w:b w:val="0"/>
          <w:i w:val="0"/>
          <w:color w:val="64748B"/>
          <w:sz w:val="16"/>
        </w:rPr>
        <w:t xml:space="preserve">sur s04q43 : </w:t>
      </w:r>
      <w:r>
        <w:rPr>
          <w:b w:val="0"/>
          <w:i w:val="0"/>
          <w:sz w:val="17"/>
        </w:rPr>
        <w:t>A ne pas confondre 7 jours par semaine</w:t>
      </w:r>
    </w:p>
    <w:p>
      <w:pPr>
        <w:pStyle w:val="ListBullet"/>
      </w:pPr>
      <w:r>
        <w:rPr>
          <w:b w:val="0"/>
          <w:i w:val="0"/>
          <w:color w:val="64748B"/>
          <w:sz w:val="16"/>
        </w:rPr>
        <w:t xml:space="preserve">[2026-06-21 22:05:54] </w:t>
      </w:r>
      <w:r>
        <w:rPr>
          <w:b/>
          <w:i w:val="0"/>
          <w:color w:val="1F6FEB"/>
          <w:sz w:val="16"/>
        </w:rPr>
        <w:t xml:space="preserve">EQ10_sup_v2 </w:t>
      </w:r>
      <w:r>
        <w:rPr>
          <w:b w:val="0"/>
          <w:i w:val="0"/>
          <w:color w:val="64748B"/>
          <w:sz w:val="16"/>
        </w:rPr>
        <w:t xml:space="preserve">sur s04q64 : </w:t>
      </w:r>
      <w:r>
        <w:rPr>
          <w:b w:val="0"/>
          <w:i w:val="0"/>
          <w:sz w:val="17"/>
        </w:rPr>
        <w:t>Revoir 4.64</w:t>
      </w:r>
    </w:p>
    <w:p>
      <w:pPr>
        <w:pStyle w:val="ListBullet"/>
      </w:pPr>
      <w:r>
        <w:rPr>
          <w:b w:val="0"/>
          <w:i w:val="0"/>
          <w:color w:val="64748B"/>
          <w:sz w:val="16"/>
        </w:rPr>
        <w:t xml:space="preserve">[2026-06-21 22:23:30] </w:t>
      </w:r>
      <w:r>
        <w:rPr>
          <w:b/>
          <w:i w:val="0"/>
          <w:color w:val="1F6FEB"/>
          <w:sz w:val="16"/>
        </w:rPr>
        <w:t xml:space="preserve">EQ10_sup_v2 </w:t>
      </w:r>
      <w:r>
        <w:rPr>
          <w:b w:val="0"/>
          <w:i w:val="0"/>
          <w:color w:val="64748B"/>
          <w:sz w:val="16"/>
        </w:rPr>
        <w:t xml:space="preserve">sur @@RejectedBySupervisor : </w:t>
      </w:r>
      <w:r>
        <w:rPr>
          <w:b w:val="0"/>
          <w:i w:val="0"/>
          <w:sz w:val="17"/>
        </w:rPr>
        <w:t>"2.03 Khadim mbodj? 2.15 moustapha Dieng Étude non adapter 2.17 Mame cheikh est au CM1 et ne sait ni lire,écrire 4.49 soda Diane? Revoir la valeur 4.39 soda Diane 1mois par ans 4.43 ndeye mbodj confirmez vous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