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89-53-84-88</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89-53-84-88</w:t>
            </w:r>
          </w:p>
        </w:tc>
        <w:tc>
          <w:tcPr>
            <w:tcW w:type="dxa" w:w="3551"/>
            <w:shd w:fill="F8FAFC"/>
          </w:tcPr>
          <w:p>
            <w:r>
              <w:rPr>
                <w:b w:val="0"/>
                <w:i w:val="0"/>
                <w:color w:val="64748B"/>
                <w:sz w:val="14"/>
              </w:rPr>
              <w:t>CHEF DE MÉNAGE</w:t>
              <w:br/>
            </w:r>
            <w:r>
              <w:rPr>
                <w:b/>
                <w:i w:val="0"/>
                <w:sz w:val="18"/>
              </w:rPr>
              <w:t>NGONE SOW</w:t>
            </w:r>
          </w:p>
        </w:tc>
      </w:tr>
      <w:tr>
        <w:tc>
          <w:tcPr>
            <w:tcW w:type="dxa" w:w="3551"/>
            <w:shd w:fill="F8FAFC"/>
          </w:tcPr>
          <w:p>
            <w:r>
              <w:rPr>
                <w:b w:val="0"/>
                <w:i w:val="0"/>
                <w:color w:val="64748B"/>
                <w:sz w:val="14"/>
              </w:rPr>
              <w:t>TÉLÉPHONE CM</w:t>
              <w:br/>
            </w:r>
            <w:r>
              <w:rPr>
                <w:b/>
                <w:i w:val="0"/>
                <w:sz w:val="18"/>
              </w:rPr>
              <w:t>77 375 72 29</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2026-07-03T10:26:56</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FATY BA, prière de la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(26000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SOW (78300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NGONE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NGONE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NGONE SOW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NGONE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