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Doudou Sadio avec une taille de 7 personnes a consommé 4.5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