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43-48-58-94</w:t>
      </w:r>
    </w:p>
    <w:p>
      <w:r>
        <w:rPr>
          <w:b w:val="0"/>
          <w:i w:val="0"/>
          <w:color w:val="64748B"/>
          <w:sz w:val="18"/>
        </w:rPr>
        <w:t>Enquêteur : EQ12_enq2_v2 (MODOU DIACK)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43-48-58-94</w:t>
            </w:r>
          </w:p>
        </w:tc>
        <w:tc>
          <w:tcPr>
            <w:tcW w:type="dxa" w:w="3551"/>
            <w:shd w:fill="F8FAFC"/>
          </w:tcPr>
          <w:p>
            <w:r>
              <w:rPr>
                <w:b w:val="0"/>
                <w:i w:val="0"/>
                <w:color w:val="64748B"/>
                <w:sz w:val="14"/>
              </w:rPr>
              <w:t>CHEF DE MÉNAGE</w:t>
              <w:br/>
            </w:r>
            <w:r>
              <w:rPr>
                <w:b/>
                <w:i w:val="0"/>
                <w:sz w:val="18"/>
              </w:rPr>
              <w:t>YAMA DIOP</w:t>
            </w:r>
          </w:p>
        </w:tc>
      </w:tr>
      <w:tr>
        <w:tc>
          <w:tcPr>
            <w:tcW w:type="dxa" w:w="3551"/>
            <w:shd w:fill="F8FAFC"/>
          </w:tcPr>
          <w:p>
            <w:r>
              <w:rPr>
                <w:b w:val="0"/>
                <w:i w:val="0"/>
                <w:color w:val="64748B"/>
                <w:sz w:val="14"/>
              </w:rPr>
              <w:t>TÉLÉPHONE CM</w:t>
              <w:br/>
            </w:r>
            <w:r>
              <w:rPr>
                <w:b/>
                <w:i w:val="0"/>
                <w:sz w:val="18"/>
              </w:rPr>
              <w:t>78 264 57 21</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2026-06-29T11:09:01</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DIOP a dit que sa mère a un niveau  alors que la mère elle-même dit qu'elle a un niveau Secondaire 1 (Moyen)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YAMA DIOP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DJIBA DIOP n'a pas fait des études dans une école formelle est problème de papiers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KEWE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YAMA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KEWE FALL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YAMA DIOP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YAMA DIOP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YAMA DIOP (105500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Dispensaire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(10500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YAMA DIOP (31000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transport de marchandises est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riz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240 FCFA par Kilogramme qui semble faible, prière de vérifier  le montant d'achat (36000 FCFA pour 150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(110000 FCFA pour 550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192.8571 FCFA par Kilogramme qui semble faible, prière de vérifier  le montant d'achat (54000 FCFA pour 280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YAMA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YAMA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Râteau est inférieur aux prix de revente (2000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[2026-06-29 13:11:37] </w:t>
      </w:r>
      <w:r>
        <w:rPr>
          <w:b/>
          <w:i w:val="0"/>
          <w:color w:val="1F6FEB"/>
          <w:sz w:val="16"/>
        </w:rPr>
        <w:t xml:space="preserve">EQ12_enq2_v2 </w:t>
      </w:r>
      <w:r>
        <w:rPr>
          <w:b w:val="0"/>
          <w:i w:val="0"/>
          <w:color w:val="64748B"/>
          <w:sz w:val="16"/>
        </w:rPr>
        <w:t xml:space="preserve">sur s11q23a : </w:t>
      </w:r>
      <w:r>
        <w:rPr>
          <w:b w:val="0"/>
          <w:i w:val="0"/>
          <w:sz w:val="17"/>
        </w:rPr>
        <w:t>c'est l'autre ménage qui paye la facture ,lui il est chargé du courant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