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85-87-92-19</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85-87-92-19</w:t>
            </w:r>
          </w:p>
        </w:tc>
        <w:tc>
          <w:tcPr>
            <w:tcW w:type="dxa" w:w="3551"/>
            <w:shd w:fill="F8FAFC"/>
          </w:tcPr>
          <w:p>
            <w:r>
              <w:rPr>
                <w:b w:val="0"/>
                <w:i w:val="0"/>
                <w:color w:val="64748B"/>
                <w:sz w:val="14"/>
              </w:rPr>
              <w:t>CHEF DE MÉNAGE</w:t>
              <w:br/>
            </w:r>
            <w:r>
              <w:rPr>
                <w:b/>
                <w:i w:val="0"/>
                <w:sz w:val="18"/>
              </w:rPr>
              <w:t>MOUHAMEDOUNE GUEYE</w:t>
            </w:r>
          </w:p>
        </w:tc>
      </w:tr>
      <w:tr>
        <w:tc>
          <w:tcPr>
            <w:tcW w:type="dxa" w:w="3551"/>
            <w:shd w:fill="F8FAFC"/>
          </w:tcPr>
          <w:p>
            <w:r>
              <w:rPr>
                <w:b w:val="0"/>
                <w:i w:val="0"/>
                <w:color w:val="64748B"/>
                <w:sz w:val="14"/>
              </w:rPr>
              <w:t>TÉLÉPHONE CM</w:t>
              <w:br/>
            </w:r>
            <w:r>
              <w:rPr>
                <w:b/>
                <w:i w:val="0"/>
                <w:sz w:val="18"/>
              </w:rPr>
              <w:t>77 574 52 92</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2026-05-21T17:00:21</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GUEYE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MARIAME GUEYE ou l'année à laquelle MARIAME GUEYE a fréquenté l'école pour la dernière fois (.) le dernier diplome de MARIAME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SERIGNE BABACAR  GUEYE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MOUTARD GUEYE ou l'année à laquelle MOUTARD GUEYE a fréquenté l'école pour la dernière fois (9999) le dernier diplome de MOUTARD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MOUTARD GUEYE a  fréquenté l'école est 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BABACAR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GUEYE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MOUTARD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montant(160000 FCFA) des frais d'examens médicaux et des soins de MOUHEMEDOUNE GUEYE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(178100 Fcfa) de MOUHEMEDOUNE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FANTA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AIBATOU GUEYE a eu est probleme de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MOUHAMEDOUNE M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MODOU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GUEYE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(1953500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MOUHAMEDOUNE GUEYE (1953500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(2135000 Fcfa) pour Fête des autres Religions /traditions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MOUHAMEDOUNE GUEYE (2135000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(175000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(175000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(3800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(3800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MOUHAMEDOUNE GUEYE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service rendu dans les avec une machine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sservices de transport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MOUHAMEDOUNE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MOUHAMEDOUNE GUEYE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MOUHAMEDOUNE GUEYE ayant travaillé dans la parcelle parcelle de tomate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MOUHAMEDOUNE GUEYE ayant travaillé dans la parcelle parcelle de tomate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tomate au cours de la campagne pour la période des récoltes est de 60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tomate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MOUHAMEDOUNE GUEYE pour la main-d'oeuvre non-familiale sur la parcelle parcelle de tomate au cours de la campagne pour la période des récoltes est de 477000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tomate par jours au moment de la période des récoltes est de 264.4445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tomate par jours au moment de la période des récoltes est de 265.5555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1111.111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(500000 FCFA pour 450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(1250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(1250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(250000 FCFA pour 1250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Gramme) utilisée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(6000 Gramme)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70 FCFA par Gramme qui semble faible, prière de vérifier  le montant d'achat (420000 FCFA pour 6000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4200 FCFA par Litre qui semble élevé, prière de vérifier  le montant d'achat (84000 FCFA pour 20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1415917 FCFA qui semble élevé, prière de verifier le montant tiré de la vente (4247750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(2400 kg), des quantités offertes (4640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(13440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(5040 kg) que le ménage a eu après la recolte de Riz Paddy.</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AIBATOU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MOUHAMEDOUNE M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MOUTARD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BABACAR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GUEYE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(150000)  avec l'âge du bien atteignant 10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(800000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(champ1de riz)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de riz)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[2026-06-05 10:36:28]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