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40-99-46-76</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40-99-46-76</w:t>
            </w:r>
          </w:p>
        </w:tc>
        <w:tc>
          <w:tcPr>
            <w:tcW w:type="dxa" w:w="3551"/>
            <w:shd w:fill="F8FAFC"/>
          </w:tcPr>
          <w:p>
            <w:r>
              <w:rPr>
                <w:b w:val="0"/>
                <w:i w:val="0"/>
                <w:color w:val="64748B"/>
                <w:sz w:val="14"/>
              </w:rPr>
              <w:t>CHEF DE MÉNAGE</w:t>
              <w:br/>
            </w:r>
            <w:r>
              <w:rPr>
                <w:b/>
                <w:i w:val="0"/>
                <w:sz w:val="18"/>
              </w:rPr>
              <w:t>SOKHNA TRAORE</w:t>
            </w:r>
          </w:p>
        </w:tc>
      </w:tr>
      <w:tr>
        <w:tc>
          <w:tcPr>
            <w:tcW w:type="dxa" w:w="3551"/>
            <w:shd w:fill="F8FAFC"/>
          </w:tcPr>
          <w:p>
            <w:r>
              <w:rPr>
                <w:b w:val="0"/>
                <w:i w:val="0"/>
                <w:color w:val="64748B"/>
                <w:sz w:val="14"/>
              </w:rPr>
              <w:t>TÉLÉPHONE CM</w:t>
              <w:br/>
            </w:r>
            <w:r>
              <w:rPr>
                <w:b/>
                <w:i w:val="0"/>
                <w:sz w:val="18"/>
              </w:rPr>
              <w:t>77 625 00 42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2026-06-06T12:18:56</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Assane Ndiaye) , prière de renseigner toutes les questions liées à  Assane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Traore) , prière de renseigner toutes les questions liées à  Sokhna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Ndiaye) , prière de renseigner toutes les questions liées à  Yaya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Bilo Dicko a vécu dans la localité est superieur à son âge (36)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Cisse est trop jeune ou vielle pour avoir Amadou Cisse selon l'écart d'âge (11 ans) entre lui et sa mère, prière de revoir l'âge de Amadou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Cisse est trop jeune ou vielle pour avoir Awa Cisse selon l'écart d'âge (13 ans) entre lui et sa mère, prière de revoir l'âge de Awa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Bassirou Ndiaye ou l'année à laquelle Bassirou Ndiaye a fréquenté l'école pour la dernière fois (.) le dernier diplome de Bassirou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Bilo Dicko diffère de celui donné par Bilo Dicko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Traore diffère de celui donné par Sokhna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Ifra Cisse ou l'année à laquelle Ifra Cisse a fréquenté l'école pour la dernière fois (2020) le dernier diplome de Ifra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51000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Bilo Dicko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Ismaela Ndiaye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Cisse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(118000 Fcfa) de Bassirou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Djiby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Ndiaye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Bilo Dicko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été à l'école entre 2024/2025 est A preféré une formation professionnelle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été à l'école entre 2024/2025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Ismaela Ndiaye abandonné l'école en cours d'année est abandon délibéré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Thiobane bénéficié de cette formation est Enseignement general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Ismaela Ndiaye n'a pas cherché du travail au cours des 30 derniers jours est Attend une inscription pour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Ndiaye n'a pas cherché du travail au cours des 30 derniers jours est Suit une formation professionnelle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Sokhna Traore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Thiobane a fait de ce dernier crédit est Ne veut pas preciser l’utilisation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Cisse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(24750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.03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TRAORE avec une taille de 14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affilié au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directement au beneficiaire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(3800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(40000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TRAORE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fruits est Au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et d’encense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SOKHNA TRAORE, prière de reprendre la section agriculture du ménage SOKHNA TRAORE.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Ndiaye est Etudiant/Elève de la 4.21 mais Assane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Ismaela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Ndiaye est un Employés de bureau, fonctions générales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00:09:52]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