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05-75-98-80</w:t>
      </w:r>
    </w:p>
    <w:p>
      <w:r>
        <w:rPr>
          <w:b w:val="0"/>
          <w:i w:val="0"/>
          <w:color w:val="64748B"/>
          <w:sz w:val="18"/>
        </w:rPr>
        <w:t>Enquêteur : EQ17_enq1_v2 (SANOU DIABOULA)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05-75-98-80</w:t>
            </w:r>
          </w:p>
        </w:tc>
        <w:tc>
          <w:tcPr>
            <w:tcW w:type="dxa" w:w="3551"/>
            <w:shd w:fill="F8FAFC"/>
          </w:tcPr>
          <w:p>
            <w:r>
              <w:rPr>
                <w:b w:val="0"/>
                <w:i w:val="0"/>
                <w:color w:val="64748B"/>
                <w:sz w:val="14"/>
              </w:rPr>
              <w:t>CHEF DE MÉNAGE</w:t>
              <w:br/>
            </w:r>
            <w:r>
              <w:rPr>
                <w:b/>
                <w:i w:val="0"/>
                <w:sz w:val="18"/>
              </w:rPr>
              <w:t>ISSA DIALL</w:t>
            </w:r>
          </w:p>
        </w:tc>
      </w:tr>
      <w:tr>
        <w:tc>
          <w:tcPr>
            <w:tcW w:type="dxa" w:w="3551"/>
            <w:shd w:fill="F8FAFC"/>
          </w:tcPr>
          <w:p>
            <w:r>
              <w:rPr>
                <w:b w:val="0"/>
                <w:i w:val="0"/>
                <w:color w:val="64748B"/>
                <w:sz w:val="14"/>
              </w:rPr>
              <w:t>TÉLÉPHONE CM</w:t>
              <w:br/>
            </w:r>
            <w:r>
              <w:rPr>
                <w:b/>
                <w:i w:val="0"/>
                <w:sz w:val="18"/>
              </w:rPr>
              <w:t>78 019 25 38</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2026-06-25T09:47:41</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ISSA DIALLO diffère de celui donné par ISSA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ISSA DIALLO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(0 kg) depasse la quantité totale (1 kg) que le ménage a eu après la recolte de Arachide , 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WOURY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MOUSSA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ISSA DIALLO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(20000 Fcfa) dépensé ou reçu en cadeau pour les cartes prépayées, les transferts de crédit et les abonnements de  ISSA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ISSA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ISSA DIALLO (28000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ISSA DIALLO (470000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DIALLO (1500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DIALLO (5000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5.333333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 FCFA qui semble élevé, prière de verifier le montant tiré de la vente (240000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85500 FCFA qui semble élevé, prière de verifier le montant tiré de la vente (171000 FCFA) de Maïs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10000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8000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ISSA DIALLO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ISSA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