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75-86-02-76</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75-86-02-76</w:t>
            </w:r>
          </w:p>
        </w:tc>
        <w:tc>
          <w:tcPr>
            <w:tcW w:type="dxa" w:w="3551"/>
            <w:shd w:fill="F8FAFC"/>
          </w:tcPr>
          <w:p>
            <w:r>
              <w:rPr>
                <w:b w:val="0"/>
                <w:i w:val="0"/>
                <w:color w:val="64748B"/>
                <w:sz w:val="14"/>
              </w:rPr>
              <w:t>CHEF DE MÉNAGE</w:t>
              <w:br/>
            </w:r>
            <w:r>
              <w:rPr>
                <w:b/>
                <w:i w:val="0"/>
                <w:sz w:val="18"/>
              </w:rPr>
              <w:t>YACINE GUEYE</w:t>
            </w:r>
          </w:p>
        </w:tc>
      </w:tr>
      <w:tr>
        <w:tc>
          <w:tcPr>
            <w:tcW w:type="dxa" w:w="3551"/>
            <w:shd w:fill="F8FAFC"/>
          </w:tcPr>
          <w:p>
            <w:r>
              <w:rPr>
                <w:b w:val="0"/>
                <w:i w:val="0"/>
                <w:color w:val="64748B"/>
                <w:sz w:val="14"/>
              </w:rPr>
              <w:t>TÉLÉPHONE CM</w:t>
              <w:br/>
            </w:r>
            <w:r>
              <w:rPr>
                <w:b/>
                <w:i w:val="0"/>
                <w:sz w:val="18"/>
              </w:rPr>
              <w:t>77 432 69 64</w:t>
            </w:r>
          </w:p>
        </w:tc>
        <w:tc>
          <w:tcPr>
            <w:tcW w:type="dxa" w:w="3551"/>
            <w:shd w:fill="F8FAFC"/>
          </w:tcPr>
          <w:p>
            <w:r>
              <w:rPr>
                <w:b w:val="0"/>
                <w:i w:val="0"/>
                <w:color w:val="64748B"/>
                <w:sz w:val="14"/>
              </w:rPr>
              <w:t>LOCALISATION</w:t>
              <w:br/>
            </w:r>
            <w:r>
              <w:rPr>
                <w:b/>
                <w:i w:val="0"/>
                <w:sz w:val="18"/>
              </w:rPr>
              <w:t>4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2026-06-27T13:16:54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Doudou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Doudou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Gueye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Doudou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Doudou Gueye ), prière de renseignés toutes les questions liées à ( Mamadou Doudou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Gueye ), prière de renseignés toutes les questions liées à ( Seynabou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Gueye ), prière de renseignés toutes les questions liées à ( Yacine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GUEYE (120500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GUEYE (137000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(6000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(7000 Fcfa) au cours de 12 derniers mois de Achat de contenus numériques (films, musique, jeux, ebooks, applications mobiles,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Yacine Gueye a consacré à son emploi au cours des 7 derniers jours est trop faible, veuillez revoir s'il vous plait ou confirmer cette information avec QG.</w:t>
            </w:r>
          </w:p>
        </w:tc>
      </w:tr>
    </w:tbl>
    <w:p/>
    <w:p>
      <w:r>
        <w:rPr>
          <w:b/>
          <w:i w:val="0"/>
          <w:color w:val="1F6FEB"/>
          <w:sz w:val="22"/>
        </w:rPr>
        <w:t>💬 COMMENTAIRES SUPERVISEUR / ENQUÊTEUR (16)</w:t>
      </w:r>
    </w:p>
    <w:p>
      <w:pPr>
        <w:pStyle w:val="ListBullet"/>
      </w:pPr>
      <w:r>
        <w:rPr>
          <w:b w:val="0"/>
          <w:i w:val="0"/>
          <w:color w:val="64748B"/>
          <w:sz w:val="16"/>
        </w:rPr>
        <w:t xml:space="preserve">[2026-07-05 16:12:44] </w:t>
      </w:r>
      <w:r>
        <w:rPr>
          <w:b/>
          <w:i w:val="0"/>
          <w:color w:val="1F6FEB"/>
          <w:sz w:val="16"/>
        </w:rPr>
        <w:t xml:space="preserve">EQ2_sup_v2 </w:t>
      </w:r>
      <w:r>
        <w:rPr>
          <w:b w:val="0"/>
          <w:i w:val="0"/>
          <w:color w:val="64748B"/>
          <w:sz w:val="16"/>
        </w:rPr>
        <w:t xml:space="preserve">sur s01q00 : </w:t>
      </w:r>
      <w:r>
        <w:rPr>
          <w:b w:val="0"/>
          <w:i w:val="0"/>
          <w:sz w:val="17"/>
        </w:rPr>
        <w:t>Revoir le ré pondant</w:t>
      </w:r>
    </w:p>
    <w:p>
      <w:pPr>
        <w:pStyle w:val="ListBullet"/>
      </w:pPr>
      <w:r>
        <w:rPr>
          <w:b w:val="0"/>
          <w:i w:val="0"/>
          <w:color w:val="64748B"/>
          <w:sz w:val="16"/>
        </w:rPr>
        <w:t xml:space="preserve">[2026-07-05 16:21:05] </w:t>
      </w:r>
      <w:r>
        <w:rPr>
          <w:b/>
          <w:i w:val="0"/>
          <w:color w:val="1F6FEB"/>
          <w:sz w:val="16"/>
        </w:rPr>
        <w:t xml:space="preserve">EQ2_sup_v2 </w:t>
      </w:r>
      <w:r>
        <w:rPr>
          <w:b w:val="0"/>
          <w:i w:val="0"/>
          <w:color w:val="64748B"/>
          <w:sz w:val="16"/>
        </w:rPr>
        <w:t xml:space="preserve">sur s01q00 : </w:t>
      </w:r>
      <w:r>
        <w:rPr>
          <w:b w:val="0"/>
          <w:i w:val="0"/>
          <w:sz w:val="17"/>
        </w:rPr>
        <w:t>Puisqu’elle est présente</w:t>
      </w:r>
    </w:p>
    <w:p>
      <w:pPr>
        <w:pStyle w:val="ListBullet"/>
      </w:pPr>
      <w:r>
        <w:rPr>
          <w:b w:val="0"/>
          <w:i w:val="0"/>
          <w:color w:val="64748B"/>
          <w:sz w:val="16"/>
        </w:rPr>
        <w:t xml:space="preserve">[2026-07-05 16:25:02] </w:t>
      </w:r>
      <w:r>
        <w:rPr>
          <w:b/>
          <w:i w:val="0"/>
          <w:color w:val="1F6FEB"/>
          <w:sz w:val="16"/>
        </w:rPr>
        <w:t xml:space="preserve">EQ2_sup_v2 </w:t>
      </w:r>
      <w:r>
        <w:rPr>
          <w:b w:val="0"/>
          <w:i w:val="0"/>
          <w:color w:val="64748B"/>
          <w:sz w:val="16"/>
        </w:rPr>
        <w:t xml:space="preserve">sur s01q22 : </w:t>
      </w:r>
      <w:r>
        <w:rPr>
          <w:b w:val="0"/>
          <w:i w:val="0"/>
          <w:sz w:val="17"/>
        </w:rPr>
        <w:t>Revoir le nombre passé à ouakam</w:t>
      </w:r>
    </w:p>
    <w:p>
      <w:pPr>
        <w:pStyle w:val="ListBullet"/>
      </w:pPr>
      <w:r>
        <w:rPr>
          <w:b w:val="0"/>
          <w:i w:val="0"/>
          <w:color w:val="64748B"/>
          <w:sz w:val="16"/>
        </w:rPr>
        <w:t xml:space="preserve">[2026-07-05 16:58:25] </w:t>
      </w:r>
      <w:r>
        <w:rPr>
          <w:b/>
          <w:i w:val="0"/>
          <w:color w:val="1F6FEB"/>
          <w:sz w:val="16"/>
        </w:rPr>
        <w:t xml:space="preserve">EQ2_sup_v2 </w:t>
      </w:r>
      <w:r>
        <w:rPr>
          <w:b w:val="0"/>
          <w:i w:val="0"/>
          <w:color w:val="64748B"/>
          <w:sz w:val="16"/>
        </w:rPr>
        <w:t xml:space="preserve">sur s01q27 : </w:t>
      </w:r>
      <w:r>
        <w:rPr>
          <w:b w:val="0"/>
          <w:i w:val="0"/>
          <w:sz w:val="17"/>
        </w:rPr>
        <w:t>Revoir svp la reponse, il est en vit</w:t>
      </w:r>
    </w:p>
    <w:p>
      <w:pPr>
        <w:pStyle w:val="ListBullet"/>
      </w:pPr>
      <w:r>
        <w:rPr>
          <w:b w:val="0"/>
          <w:i w:val="0"/>
          <w:color w:val="64748B"/>
          <w:sz w:val="16"/>
        </w:rPr>
        <w:t xml:space="preserve">[2026-07-05 17:03:34] </w:t>
      </w:r>
      <w:r>
        <w:rPr>
          <w:b/>
          <w:i w:val="0"/>
          <w:color w:val="1F6FEB"/>
          <w:sz w:val="16"/>
        </w:rPr>
        <w:t xml:space="preserve">EQ2_sup_v2 </w:t>
      </w:r>
      <w:r>
        <w:rPr>
          <w:b w:val="0"/>
          <w:i w:val="0"/>
          <w:color w:val="64748B"/>
          <w:sz w:val="16"/>
        </w:rPr>
        <w:t xml:space="preserve">sur s03q43 : </w:t>
      </w:r>
      <w:r>
        <w:rPr>
          <w:b w:val="0"/>
          <w:i w:val="0"/>
          <w:sz w:val="17"/>
        </w:rPr>
        <w:t>Revoir la réponse même avec les lunettes est ce qu’elle a ce problème</w:t>
      </w:r>
    </w:p>
    <w:p>
      <w:pPr>
        <w:pStyle w:val="ListBullet"/>
      </w:pPr>
      <w:r>
        <w:rPr>
          <w:b w:val="0"/>
          <w:i w:val="0"/>
          <w:color w:val="64748B"/>
          <w:sz w:val="16"/>
        </w:rPr>
        <w:t xml:space="preserve">[2026-07-05 17:04:53] </w:t>
      </w:r>
      <w:r>
        <w:rPr>
          <w:b/>
          <w:i w:val="0"/>
          <w:color w:val="1F6FEB"/>
          <w:sz w:val="16"/>
        </w:rPr>
        <w:t xml:space="preserve">EQ2_sup_v2 </w:t>
      </w:r>
      <w:r>
        <w:rPr>
          <w:b w:val="0"/>
          <w:i w:val="0"/>
          <w:color w:val="64748B"/>
          <w:sz w:val="16"/>
        </w:rPr>
        <w:t xml:space="preserve">sur s04q16 : </w:t>
      </w:r>
      <w:r>
        <w:rPr>
          <w:b w:val="0"/>
          <w:i w:val="0"/>
          <w:sz w:val="17"/>
        </w:rPr>
        <w:t>Pourquoi le 0 h</w:t>
      </w:r>
    </w:p>
    <w:p>
      <w:pPr>
        <w:pStyle w:val="ListBullet"/>
      </w:pPr>
      <w:r>
        <w:rPr>
          <w:b w:val="0"/>
          <w:i w:val="0"/>
          <w:color w:val="64748B"/>
          <w:sz w:val="16"/>
        </w:rPr>
        <w:t xml:space="preserve">[2026-07-05 17:13:32] </w:t>
      </w:r>
      <w:r>
        <w:rPr>
          <w:b/>
          <w:i w:val="0"/>
          <w:color w:val="1F6FEB"/>
          <w:sz w:val="16"/>
        </w:rPr>
        <w:t xml:space="preserve">EQ2_sup_v2 </w:t>
      </w:r>
      <w:r>
        <w:rPr>
          <w:b w:val="0"/>
          <w:i w:val="0"/>
          <w:color w:val="64748B"/>
          <w:sz w:val="16"/>
        </w:rPr>
        <w:t xml:space="preserve">sur s04q11 : </w:t>
      </w:r>
      <w:r>
        <w:rPr>
          <w:b w:val="0"/>
          <w:i w:val="0"/>
          <w:sz w:val="17"/>
        </w:rPr>
        <w:t>Mettez svp non , elle est stagière renumérée</w:t>
      </w:r>
    </w:p>
    <w:p>
      <w:pPr>
        <w:pStyle w:val="ListBullet"/>
      </w:pPr>
      <w:r>
        <w:rPr>
          <w:b w:val="0"/>
          <w:i w:val="0"/>
          <w:color w:val="64748B"/>
          <w:sz w:val="16"/>
        </w:rPr>
        <w:t xml:space="preserve">[2026-07-05 17:13:45] </w:t>
      </w:r>
      <w:r>
        <w:rPr>
          <w:b/>
          <w:i w:val="0"/>
          <w:color w:val="1F6FEB"/>
          <w:sz w:val="16"/>
        </w:rPr>
        <w:t xml:space="preserve">EQ2_sup_v2 </w:t>
      </w:r>
      <w:r>
        <w:rPr>
          <w:b w:val="0"/>
          <w:i w:val="0"/>
          <w:color w:val="64748B"/>
          <w:sz w:val="16"/>
        </w:rPr>
        <w:t xml:space="preserve">sur s04q12 : </w:t>
      </w:r>
      <w:r>
        <w:rPr>
          <w:b w:val="0"/>
          <w:i w:val="0"/>
          <w:sz w:val="17"/>
        </w:rPr>
        <w:t>Svp mettez oui</w:t>
      </w:r>
    </w:p>
    <w:p>
      <w:pPr>
        <w:pStyle w:val="ListBullet"/>
      </w:pPr>
      <w:r>
        <w:rPr>
          <w:b w:val="0"/>
          <w:i w:val="0"/>
          <w:color w:val="64748B"/>
          <w:sz w:val="16"/>
        </w:rPr>
        <w:t xml:space="preserve">[2026-07-05 17:14:21] </w:t>
      </w:r>
      <w:r>
        <w:rPr>
          <w:b/>
          <w:i w:val="0"/>
          <w:color w:val="1F6FEB"/>
          <w:sz w:val="16"/>
        </w:rPr>
        <w:t xml:space="preserve">EQ2_sup_v2 </w:t>
      </w:r>
      <w:r>
        <w:rPr>
          <w:b w:val="0"/>
          <w:i w:val="0"/>
          <w:color w:val="64748B"/>
          <w:sz w:val="16"/>
        </w:rPr>
        <w:t xml:space="preserve">sur s04q16 : </w:t>
      </w:r>
      <w:r>
        <w:rPr>
          <w:b w:val="0"/>
          <w:i w:val="0"/>
          <w:sz w:val="17"/>
        </w:rPr>
        <w:t>Revoir le nombre d’heure svp</w:t>
      </w:r>
    </w:p>
    <w:p>
      <w:pPr>
        <w:pStyle w:val="ListBullet"/>
      </w:pPr>
      <w:r>
        <w:rPr>
          <w:b w:val="0"/>
          <w:i w:val="0"/>
          <w:color w:val="64748B"/>
          <w:sz w:val="16"/>
        </w:rPr>
        <w:t xml:space="preserve">[2026-07-05 17:18:05] </w:t>
      </w:r>
      <w:r>
        <w:rPr>
          <w:b/>
          <w:i w:val="0"/>
          <w:color w:val="1F6FEB"/>
          <w:sz w:val="16"/>
        </w:rPr>
        <w:t xml:space="preserve">EQ2_sup_v2 </w:t>
      </w:r>
      <w:r>
        <w:rPr>
          <w:b w:val="0"/>
          <w:i w:val="0"/>
          <w:color w:val="64748B"/>
          <w:sz w:val="16"/>
        </w:rPr>
        <w:t xml:space="preserve">sur s05q12 : </w:t>
      </w:r>
      <w:r>
        <w:rPr>
          <w:b w:val="0"/>
          <w:i w:val="0"/>
          <w:sz w:val="17"/>
        </w:rPr>
        <w:t>Revoir si c’est le montant annuel</w:t>
      </w:r>
    </w:p>
    <w:p>
      <w:pPr>
        <w:pStyle w:val="ListBullet"/>
      </w:pPr>
      <w:r>
        <w:rPr>
          <w:b w:val="0"/>
          <w:i w:val="0"/>
          <w:color w:val="64748B"/>
          <w:sz w:val="16"/>
        </w:rPr>
        <w:t xml:space="preserve">[2026-07-05 17:22:21] </w:t>
      </w:r>
      <w:r>
        <w:rPr>
          <w:b/>
          <w:i w:val="0"/>
          <w:color w:val="1F6FEB"/>
          <w:sz w:val="16"/>
        </w:rPr>
        <w:t xml:space="preserve">EQ2_sup_v2 </w:t>
      </w:r>
      <w:r>
        <w:rPr>
          <w:b w:val="0"/>
          <w:i w:val="0"/>
          <w:color w:val="64748B"/>
          <w:sz w:val="16"/>
        </w:rPr>
        <w:t xml:space="preserve">sur s09Aq04 : </w:t>
      </w:r>
      <w:r>
        <w:rPr>
          <w:b w:val="0"/>
          <w:i w:val="0"/>
          <w:sz w:val="17"/>
        </w:rPr>
        <w:t>Revoir le montant ou confirmer</w:t>
      </w:r>
    </w:p>
    <w:p>
      <w:pPr>
        <w:pStyle w:val="ListBullet"/>
      </w:pPr>
      <w:r>
        <w:rPr>
          <w:b w:val="0"/>
          <w:i w:val="0"/>
          <w:color w:val="64748B"/>
          <w:sz w:val="16"/>
        </w:rPr>
        <w:t xml:space="preserve">[2026-07-05 17:24:47] </w:t>
      </w:r>
      <w:r>
        <w:rPr>
          <w:b/>
          <w:i w:val="0"/>
          <w:color w:val="1F6FEB"/>
          <w:sz w:val="16"/>
        </w:rPr>
        <w:t xml:space="preserve">EQ2_sup_v2 </w:t>
      </w:r>
      <w:r>
        <w:rPr>
          <w:b w:val="0"/>
          <w:i w:val="0"/>
          <w:color w:val="64748B"/>
          <w:sz w:val="16"/>
        </w:rPr>
        <w:t xml:space="preserve">sur s09Cq03 : </w:t>
      </w:r>
      <w:r>
        <w:rPr>
          <w:b w:val="0"/>
          <w:i w:val="0"/>
          <w:sz w:val="17"/>
        </w:rPr>
        <w:t>Revoir le montant</w:t>
      </w:r>
    </w:p>
    <w:p>
      <w:pPr>
        <w:pStyle w:val="ListBullet"/>
      </w:pPr>
      <w:r>
        <w:rPr>
          <w:b w:val="0"/>
          <w:i w:val="0"/>
          <w:color w:val="64748B"/>
          <w:sz w:val="16"/>
        </w:rPr>
        <w:t xml:space="preserve">[2026-07-05 17:31:28] </w:t>
      </w:r>
      <w:r>
        <w:rPr>
          <w:b/>
          <w:i w:val="0"/>
          <w:color w:val="1F6FEB"/>
          <w:sz w:val="16"/>
        </w:rPr>
        <w:t xml:space="preserve">EQ2_sup_v2 </w:t>
      </w:r>
      <w:r>
        <w:rPr>
          <w:b w:val="0"/>
          <w:i w:val="0"/>
          <w:color w:val="64748B"/>
          <w:sz w:val="16"/>
        </w:rPr>
        <w:t xml:space="preserve">sur s11q22 : </w:t>
      </w:r>
      <w:r>
        <w:rPr>
          <w:b w:val="0"/>
          <w:i w:val="0"/>
          <w:sz w:val="17"/>
        </w:rPr>
        <w:t>Revoir la reponse</w:t>
      </w:r>
    </w:p>
    <w:p>
      <w:pPr>
        <w:pStyle w:val="ListBullet"/>
      </w:pPr>
      <w:r>
        <w:rPr>
          <w:b w:val="0"/>
          <w:i w:val="0"/>
          <w:color w:val="64748B"/>
          <w:sz w:val="16"/>
        </w:rPr>
        <w:t xml:space="preserve">[2026-07-05 17:35:33]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[2026-07-05 17:35:48] </w:t>
      </w:r>
      <w:r>
        <w:rPr>
          <w:b/>
          <w:i w:val="0"/>
          <w:color w:val="1F6FEB"/>
          <w:sz w:val="16"/>
        </w:rPr>
        <w:t xml:space="preserve">EQ2_sup_v2 </w:t>
      </w:r>
      <w:r>
        <w:rPr>
          <w:b w:val="0"/>
          <w:i w:val="0"/>
          <w:color w:val="64748B"/>
          <w:sz w:val="16"/>
        </w:rPr>
        <w:t xml:space="preserve">sur s13q04 : </w:t>
      </w:r>
      <w:r>
        <w:rPr>
          <w:b w:val="0"/>
          <w:i w:val="0"/>
          <w:sz w:val="17"/>
        </w:rPr>
        <w:t>Megttez svp non</w:t>
      </w:r>
    </w:p>
    <w:p>
      <w:pPr>
        <w:pStyle w:val="ListBullet"/>
      </w:pPr>
      <w:r>
        <w:rPr>
          <w:b w:val="0"/>
          <w:i w:val="0"/>
          <w:color w:val="64748B"/>
          <w:sz w:val="16"/>
        </w:rPr>
        <w:t xml:space="preserve">[2026-07-05 17:36:19] </w:t>
      </w:r>
      <w:r>
        <w:rPr>
          <w:b/>
          <w:i w:val="0"/>
          <w:color w:val="1F6FEB"/>
          <w:sz w:val="16"/>
        </w:rPr>
        <w:t xml:space="preserve">EQ2_sup_v2 </w:t>
      </w:r>
      <w:r>
        <w:rPr>
          <w:b w:val="0"/>
          <w:i w:val="0"/>
          <w:color w:val="64748B"/>
          <w:sz w:val="16"/>
        </w:rPr>
        <w:t xml:space="preserve">sur s13q25 : </w:t>
      </w:r>
      <w:r>
        <w:rPr>
          <w:b w:val="0"/>
          <w:i w:val="0"/>
          <w:sz w:val="17"/>
        </w:rPr>
        <w:t>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