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39-52-80-01</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39-52-80-01</w:t>
            </w:r>
          </w:p>
        </w:tc>
        <w:tc>
          <w:tcPr>
            <w:tcW w:type="dxa" w:w="3551"/>
            <w:shd w:fill="F8FAFC"/>
          </w:tcPr>
          <w:p>
            <w:r>
              <w:rPr>
                <w:b w:val="0"/>
                <w:i w:val="0"/>
                <w:color w:val="64748B"/>
                <w:sz w:val="14"/>
              </w:rPr>
              <w:t>CHEF DE MÉNAGE</w:t>
              <w:br/>
            </w:r>
            <w:r>
              <w:rPr>
                <w:b/>
                <w:i w:val="0"/>
                <w:sz w:val="18"/>
              </w:rPr>
              <w:t>ABDOULAYE NDAO</w:t>
            </w:r>
          </w:p>
        </w:tc>
      </w:tr>
      <w:tr>
        <w:tc>
          <w:tcPr>
            <w:tcW w:type="dxa" w:w="3551"/>
            <w:shd w:fill="F8FAFC"/>
          </w:tcPr>
          <w:p>
            <w:r>
              <w:rPr>
                <w:b w:val="0"/>
                <w:i w:val="0"/>
                <w:color w:val="64748B"/>
                <w:sz w:val="14"/>
              </w:rPr>
              <w:t>TÉLÉPHONE CM</w:t>
              <w:br/>
            </w:r>
            <w:r>
              <w:rPr>
                <w:b/>
                <w:i w:val="0"/>
                <w:sz w:val="18"/>
              </w:rPr>
              <w:t>77 522 35 42</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2026-06-06T13:15:38</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OULEYMATA MANKA) , prière de renseigner toutes les questions liées à  OULEYMATA 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BINETA NDAO est trop jeune ou vieux pour avoir BINETA NDAO selon l'écart d'âge (14 ans) entre lui et son père, prière de revoir l'âge de BINETA NDAO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NDAO diffère de celui donné par ABLAYE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DIONCOUNDA TRAORE diffère de celui donné par DIONCOUNDA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OULEYMATA MANKA diffère de celui donné par OULEYMATA 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DIONCOUNDA TRAORE s'est consulté la première fois pour cette maladie (Toux, rhume, grippe) chez un médecin généraliste et vous dites que  DIONCOUNDA TRAORE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entreprise de commerce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ABLAYE NDAO il y a un membre qui detient l'entreprise activité  d’agriculture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(38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330000 FCFA qui semble élevé, prière de verifier le montant tiré de la vente (330000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OULEYMATA 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FALLY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DIONCOUNDA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OULEYMATA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DIONCOUNDA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OULEYMATA 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NDAO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NDAO (1950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BOUNAMA NDAO (2950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NDAO (60000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le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payement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fabrication de briques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travaux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(130000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d’agriculture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d’agriculture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(activité  d’agriculture)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d’agriculture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tissu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tissu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entreprise de commerce de tissu n'a pas fonctionné tout le temps au cours des 12 derniers mois est première activité  debutee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48.8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construction le/la Ciment/Béton/Pierres de taille, mais celui du ménage de ABLAYE NDAO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du toit le/la Dalle en ciment, mais celui du ménage de ABLAYE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ABLAYE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518.15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30822.25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12145.59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BINETA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BINETOU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BOUNAMA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SOULEYMANE NDAO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TACKO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(244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(160000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