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06-12-34-12</w:t>
      </w:r>
    </w:p>
    <w:p>
      <w:r>
        <w:rPr>
          <w:b w:val="0"/>
          <w:i w:val="0"/>
          <w:color w:val="64748B"/>
          <w:sz w:val="18"/>
        </w:rPr>
        <w:t>Enquêteur : EQ21_enq2_v2 (AMADOU DIAO)  ·  Équipe : EQ21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06-12-34-12</w:t>
            </w:r>
          </w:p>
        </w:tc>
        <w:tc>
          <w:tcPr>
            <w:tcW w:type="dxa" w:w="3551"/>
            <w:shd w:fill="F8FAFC"/>
          </w:tcPr>
          <w:p>
            <w:r>
              <w:rPr>
                <w:b w:val="0"/>
                <w:i w:val="0"/>
                <w:color w:val="64748B"/>
                <w:sz w:val="14"/>
              </w:rPr>
              <w:t>CHEF DE MÉNAGE</w:t>
              <w:br/>
            </w:r>
            <w:r>
              <w:rPr>
                <w:b/>
                <w:i w:val="0"/>
                <w:sz w:val="18"/>
              </w:rPr>
              <w:t>MBEDOU BA</w:t>
            </w:r>
          </w:p>
        </w:tc>
      </w:tr>
      <w:tr>
        <w:tc>
          <w:tcPr>
            <w:tcW w:type="dxa" w:w="3551"/>
            <w:shd w:fill="F8FAFC"/>
          </w:tcPr>
          <w:p>
            <w:r>
              <w:rPr>
                <w:b w:val="0"/>
                <w:i w:val="0"/>
                <w:color w:val="64748B"/>
                <w:sz w:val="14"/>
              </w:rPr>
              <w:t>TÉLÉPHONE CM</w:t>
              <w:br/>
            </w:r>
            <w:r>
              <w:rPr>
                <w:b/>
                <w:i w:val="0"/>
                <w:sz w:val="18"/>
              </w:rPr>
              <w:t>78 188 77 21</w:t>
            </w:r>
          </w:p>
        </w:tc>
        <w:tc>
          <w:tcPr>
            <w:tcW w:type="dxa" w:w="3551"/>
            <w:shd w:fill="F8FAFC"/>
          </w:tcPr>
          <w:p>
            <w:r>
              <w:rPr>
                <w:b w:val="0"/>
                <w:i w:val="0"/>
                <w:color w:val="64748B"/>
                <w:sz w:val="14"/>
              </w:rPr>
              <w:t>LOCALISATION</w:t>
              <w:br/>
            </w:r>
            <w:r>
              <w:rPr>
                <w:b/>
                <w:i w:val="0"/>
                <w:sz w:val="18"/>
              </w:rPr>
              <w:t>H3 WENDOU SENO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2026-07-04T11:23:15</w:t>
            </w:r>
          </w:p>
        </w:tc>
      </w:tr>
    </w:tbl>
    <w:p/>
    <w:p>
      <w:r>
        <w:rPr>
          <w:b/>
          <w:i w:val="0"/>
          <w:color w:val="1F6FEB"/>
          <w:sz w:val="22"/>
        </w:rPr>
        <w:t>⚠ INCOHÉRENCES À CORRIGER (252)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DIAO diffère de celui donné par ADAMA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MBEDOU BA diffère de celui donné par MBEDOU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MBEDOU BA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(10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BA , prière de renseignés toutes les questions liées à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MBEDOU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MBEDOU BA a eu est début lèpre,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MDEDOU BA avec une taille de 7 personnes a consommé 12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MDEDOU BA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MDEDOU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MDEDOU BA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434.37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22500 FCFA qui semble élevé, prière de verifier le montant tiré de la vente (45000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MBEDOU BA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MDEDOU BA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(73.33334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