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48-67-80-95</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48-67-80-95</w:t>
            </w:r>
          </w:p>
        </w:tc>
        <w:tc>
          <w:tcPr>
            <w:tcW w:type="dxa" w:w="3551"/>
            <w:shd w:fill="F8FAFC"/>
          </w:tcPr>
          <w:p>
            <w:r>
              <w:rPr>
                <w:b w:val="0"/>
                <w:i w:val="0"/>
                <w:color w:val="64748B"/>
                <w:sz w:val="14"/>
              </w:rPr>
              <w:t>CHEF DE MÉNAGE</w:t>
              <w:br/>
            </w:r>
            <w:r>
              <w:rPr>
                <w:b/>
                <w:i w:val="0"/>
                <w:sz w:val="18"/>
              </w:rPr>
              <w:t>ELIMANE BA</w:t>
            </w:r>
          </w:p>
        </w:tc>
      </w:tr>
      <w:tr>
        <w:tc>
          <w:tcPr>
            <w:tcW w:type="dxa" w:w="3551"/>
            <w:shd w:fill="F8FAFC"/>
          </w:tcPr>
          <w:p>
            <w:r>
              <w:rPr>
                <w:b w:val="0"/>
                <w:i w:val="0"/>
                <w:color w:val="64748B"/>
                <w:sz w:val="14"/>
              </w:rPr>
              <w:t>TÉLÉPHONE CM</w:t>
              <w:br/>
            </w:r>
            <w:r>
              <w:rPr>
                <w:b/>
                <w:i w:val="0"/>
                <w:sz w:val="18"/>
              </w:rPr>
              <w:t>78 517 26 15</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2026-06-30T14:52:53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ELIMANE BA diffère de celui donné par ELIMANE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ALY BA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ELIMANE BA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SOKHNA BA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(180 kg),  des quantités vendus (1000 kg) et des quantités en stock (320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ELIMANE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ELIMANE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SOKHNA BA n'a pas cherché du travail au cours des 30 derniers jours est ECOLE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ARAME WILANE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ELIMANE BA avec une taille de 7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(2400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ELIMANE BA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ELIMANE BA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Y AVAIS UNE FORTE PLUIES LE DERNIER JOUR DU 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ELIMANE BA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ARACHIDE par jours au moment de la période d'entretien du sol (sarclage, etc.) est de 187.5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247500 FCFA qui semble élevé, prière de verifier le montant tiré de la vente (247500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82500 FCFA qui semble élevé, prière de verifier le montant tiré de la vente (165000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(180 kg),  des quantités vendus (1000 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ELIMANE BA a comme taille 7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