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39-63-64-43</w:t>
      </w:r>
    </w:p>
    <w:p>
      <w:r>
        <w:rPr>
          <w:b w:val="0"/>
          <w:i w:val="0"/>
          <w:color w:val="64748B"/>
          <w:sz w:val="18"/>
        </w:rPr>
        <w:t>Enquêteur : EQ23_enq3_v2 (SALIOU NDOUR)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39-63-64-43</w:t>
            </w:r>
          </w:p>
        </w:tc>
        <w:tc>
          <w:tcPr>
            <w:tcW w:type="dxa" w:w="3551"/>
            <w:shd w:fill="F8FAFC"/>
          </w:tcPr>
          <w:p>
            <w:r>
              <w:rPr>
                <w:b w:val="0"/>
                <w:i w:val="0"/>
                <w:color w:val="64748B"/>
                <w:sz w:val="14"/>
              </w:rPr>
              <w:t>CHEF DE MÉNAGE</w:t>
              <w:br/>
            </w:r>
            <w:r>
              <w:rPr>
                <w:b/>
                <w:i w:val="0"/>
                <w:sz w:val="18"/>
              </w:rPr>
              <w:t>MALAW SOW</w:t>
            </w:r>
          </w:p>
        </w:tc>
      </w:tr>
      <w:tr>
        <w:tc>
          <w:tcPr>
            <w:tcW w:type="dxa" w:w="3551"/>
            <w:shd w:fill="F8FAFC"/>
          </w:tcPr>
          <w:p>
            <w:r>
              <w:rPr>
                <w:b w:val="0"/>
                <w:i w:val="0"/>
                <w:color w:val="64748B"/>
                <w:sz w:val="14"/>
              </w:rPr>
              <w:t>TÉLÉPHONE CM</w:t>
              <w:br/>
            </w:r>
            <w:r>
              <w:rPr>
                <w:b/>
                <w:i w:val="0"/>
                <w:sz w:val="18"/>
              </w:rPr>
              <w:t>78 292 74 39</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2026-06-29T12:13:58</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OUSMANE CAMARA) , prière de renseigner toutes les questions liées à  OUSMANE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CAMARA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OUSMANE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CAMARA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OUSMANE CAMARA.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CAMARA ), prière de renseignés toutes les questions liées à ( OUSMANE CAMARA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NDEYE NDIAYE n'a pas demandé de crédit auprès d'une institution financière au cours des 12 derniers mois est elle a peur des banques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CAMARA ), prière de renseignés toutes les questions liées à ( OUSMANE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NDIAYE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CAMARA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Carotte en Pièce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CAMARA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en ligne des produit cosmetique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en ligne des produit cosmetique n'a pas effectué des dépenses ou faire des reventes des marchandises ou des produits ou rendre de service.Cette entreprise vente en ligne des produit cosmetique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en ligne des produit cosmetique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en ligne des produit cosmetique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en ligne des produit cosmetique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en ligne des produit cosmetique est vente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en ligne des produit cosmetique, prière de renseignés toutes les questions liées à vente en ligne des produit cosmetique.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Le nombre de mois de travail de %rostertitle% doit etre inférieur ou égal au nombre de mois pendant lesquels l'entreprise a fonctionné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le torche du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OUSMANE CAMARA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OUSMANE CAMARA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OUSMANE CAMARA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CAMARA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séché Guedj beurre,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