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Seynabou Seck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Mbaye Diop2 a eu comme problème y’a trop de bruit, ils passent beaucoup de sur leur telephone,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Moussa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Diop a eu est maux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(17650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(30050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(96500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boy lui vient d’autre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Seck fréquente 2ème année de Primaire mais ne sait pas écrire, prière de vérifier auprès de Seynabou Seck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969 994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p>
      <w:pPr>
        <w:pStyle w:val="ListBullet"/>
      </w:pPr>
      <w:r>
        <w:rPr>
          <w:b w:val="0"/>
          <w:i w:val="0"/>
          <w:color w:val="64748B"/>
          <w:sz w:val="16"/>
        </w:rPr>
        <w:t xml:space="preserve">[2026-06-21 17:48:17] </w:t>
      </w:r>
      <w:r>
        <w:rPr>
          <w:b/>
          <w:i w:val="0"/>
          <w:color w:val="1F6FEB"/>
          <w:sz w:val="16"/>
        </w:rPr>
        <w:t xml:space="preserve">EQ23_sup_v2 </w:t>
      </w:r>
      <w:r>
        <w:rPr>
          <w:b w:val="0"/>
          <w:i w:val="0"/>
          <w:color w:val="64748B"/>
          <w:sz w:val="16"/>
        </w:rPr>
        <w:t xml:space="preserve">sur s01q25 : </w:t>
      </w:r>
      <w:r>
        <w:rPr>
          <w:b w:val="0"/>
          <w:i w:val="0"/>
          <w:sz w:val="17"/>
        </w:rPr>
        <w:t>Awa cissé est la mére de Seynabou seck , Modou Diop est l ’ actuel mari de Awa  Cissé</w:t>
      </w:r>
    </w:p>
    <w:p>
      <w:pPr>
        <w:pStyle w:val="ListBullet"/>
      </w:pPr>
      <w:r>
        <w:rPr>
          <w:b w:val="0"/>
          <w:i w:val="0"/>
          <w:color w:val="64748B"/>
          <w:sz w:val="16"/>
        </w:rPr>
        <w:t xml:space="preserve">[2026-06-21 17:57:33] </w:t>
      </w:r>
      <w:r>
        <w:rPr>
          <w:b/>
          <w:i w:val="0"/>
          <w:color w:val="1F6FEB"/>
          <w:sz w:val="16"/>
        </w:rPr>
        <w:t xml:space="preserve">EQ23_sup_v2 </w:t>
      </w:r>
      <w:r>
        <w:rPr>
          <w:b w:val="0"/>
          <w:i w:val="0"/>
          <w:color w:val="64748B"/>
          <w:sz w:val="16"/>
        </w:rPr>
        <w:t xml:space="preserve">sur @@ApprovedBySupervisor : </w:t>
      </w:r>
      <w:r>
        <w:rPr>
          <w:b w:val="0"/>
          <w:i w:val="0"/>
          <w:sz w:val="17"/>
        </w:rPr>
        <w:t>"Seynabou seck est orpholine elle a suivie sa maman dans son nouveau foyer par consequant le lien de parenté avec le chef de ménage est autre parent du conjoint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