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74-10-60-84</w:t>
      </w:r>
    </w:p>
    <w:p>
      <w:r>
        <w:rPr>
          <w:b w:val="0"/>
          <w:i w:val="0"/>
          <w:color w:val="64748B"/>
          <w:sz w:val="18"/>
        </w:rPr>
        <w:t>Enquêteur : EQ24_enq1_v2 (ISSA NGOM)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33101000029</w:t>
            </w:r>
          </w:p>
        </w:tc>
        <w:tc>
          <w:tcPr>
            <w:tcW w:type="dxa" w:w="3551"/>
            <w:shd w:fill="F8FAFC"/>
          </w:tcPr>
          <w:p>
            <w:r>
              <w:rPr>
                <w:b w:val="0"/>
                <w:i w:val="0"/>
                <w:color w:val="64748B"/>
                <w:sz w:val="14"/>
              </w:rPr>
              <w:t>MÉNAGE</w:t>
              <w:br/>
            </w:r>
            <w:r>
              <w:rPr>
                <w:b/>
                <w:i w:val="0"/>
                <w:color w:val="1F6FEB"/>
                <w:sz w:val="18"/>
              </w:rPr>
              <w:t>74-10-60-84</w:t>
            </w:r>
          </w:p>
        </w:tc>
        <w:tc>
          <w:tcPr>
            <w:tcW w:type="dxa" w:w="3551"/>
            <w:shd w:fill="F8FAFC"/>
          </w:tcPr>
          <w:p>
            <w:r>
              <w:rPr>
                <w:b w:val="0"/>
                <w:i w:val="0"/>
                <w:color w:val="64748B"/>
                <w:sz w:val="14"/>
              </w:rPr>
              <w:t>CHEF DE MÉNAGE</w:t>
              <w:br/>
            </w:r>
            <w:r>
              <w:rPr>
                <w:b/>
                <w:i w:val="0"/>
                <w:sz w:val="18"/>
              </w:rPr>
              <w:t>MODOU FALL SECK</w:t>
            </w:r>
          </w:p>
        </w:tc>
      </w:tr>
      <w:tr>
        <w:tc>
          <w:tcPr>
            <w:tcW w:type="dxa" w:w="3551"/>
            <w:shd w:fill="F8FAFC"/>
          </w:tcPr>
          <w:p>
            <w:r>
              <w:rPr>
                <w:b w:val="0"/>
                <w:i w:val="0"/>
                <w:color w:val="64748B"/>
                <w:sz w:val="14"/>
              </w:rPr>
              <w:t>TÉLÉPHONE CM</w:t>
              <w:br/>
            </w:r>
            <w:r>
              <w:rPr>
                <w:b/>
                <w:i w:val="0"/>
                <w:sz w:val="18"/>
              </w:rPr>
              <w:t>77 919 83 14</w:t>
            </w:r>
          </w:p>
        </w:tc>
        <w:tc>
          <w:tcPr>
            <w:tcW w:type="dxa" w:w="3551"/>
            <w:shd w:fill="F8FAFC"/>
          </w:tcPr>
          <w:p>
            <w:r>
              <w:rPr>
                <w:b w:val="0"/>
                <w:i w:val="0"/>
                <w:color w:val="64748B"/>
                <w:sz w:val="14"/>
              </w:rPr>
              <w:t>LOCALISATION</w:t>
              <w:br/>
            </w:r>
            <w:r>
              <w:rPr>
                <w:b/>
                <w:i w:val="0"/>
                <w:sz w:val="18"/>
              </w:rPr>
              <w:t>BATIMENT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2026-06-22T10:35:34</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BAYE ZALE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MUSTAPHA SECK 2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SODA SECK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GUEYE diffère de celui donné par ASTOU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GACKOU NIANG diffère de celui donné par KHADY GACKOU NIANG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SECK diffère de celui donné par MODOU FALL SECK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84000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(5000 Fcfa) dépensé ou reçu en cadeau pour les cartes prépayées, les transferts de crédit et les abonnements de  DIE BEYE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ZALE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MUSTAPHA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SELLE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SODA SECK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GACKOU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OULYMATA SANE bénéficié de cette formation est DELEGUE MEDICAL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(103000 Fcfa) de ADAMA SECK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GACKOU NIANG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OULYMATA SANE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MODOU FALL SECK avec une taille de 16 personnes a consommé 3.37 Litre en taille unique de Huile d'arachide raffinée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MODOU FALL SECK (701000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(15000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SECK (5000 Fcfa) au cours de 12 derniers mois de Pièces détachées de moyens de transport individuel: pneu, batterie, bougie, carburateur, etc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SECK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DIARRA NIANG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DIE BEYE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 BEYE est un Secrétaires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SELLE SECK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SELLE SECK est un Instituteurs, enseignement primaire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(3.37 litre) du produit Huile d'arachide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[2026-06-28 22:39:09]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[2026-06-29 14:31:43]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[2026-06-29 14:38:19] </w:t>
      </w:r>
      <w:r>
        <w:rPr>
          <w:b/>
          <w:i w:val="0"/>
          <w:color w:val="1F6FEB"/>
          <w:sz w:val="16"/>
        </w:rPr>
        <w:t xml:space="preserve">EQ24_sup_v2 </w:t>
      </w:r>
      <w:r>
        <w:rPr>
          <w:b w:val="0"/>
          <w:i w:val="0"/>
          <w:color w:val="64748B"/>
          <w:sz w:val="16"/>
        </w:rPr>
        <w:t xml:space="preserve">sur s04q36a : </w:t>
      </w:r>
      <w:r>
        <w:rPr>
          <w:b w:val="0"/>
          <w:i w:val="0"/>
          <w:sz w:val="17"/>
        </w:rPr>
        <w:t>Revoir</w:t>
      </w:r>
    </w:p>
    <w:p>
      <w:pPr>
        <w:pStyle w:val="ListBullet"/>
      </w:pPr>
      <w:r>
        <w:rPr>
          <w:b w:val="0"/>
          <w:i w:val="0"/>
          <w:color w:val="64748B"/>
          <w:sz w:val="16"/>
        </w:rPr>
        <w:t xml:space="preserve">[2026-07-05 18:49:27] </w:t>
      </w:r>
      <w:r>
        <w:rPr>
          <w:b/>
          <w:i w:val="0"/>
          <w:color w:val="1F6FEB"/>
          <w:sz w:val="16"/>
        </w:rPr>
        <w:t xml:space="preserve">EQ24_enq1_v2 </w:t>
      </w:r>
      <w:r>
        <w:rPr>
          <w:b w:val="0"/>
          <w:i w:val="0"/>
          <w:color w:val="64748B"/>
          <w:sz w:val="16"/>
        </w:rPr>
        <w:t xml:space="preserve">sur s11q35a : </w:t>
      </w:r>
      <w:r>
        <w:rPr>
          <w:b w:val="0"/>
          <w:i w:val="0"/>
          <w:sz w:val="17"/>
        </w:rPr>
        <w:t>"je confirme "</w:t>
      </w:r>
    </w:p>
    <w:p>
      <w:pPr>
        <w:pStyle w:val="ListBullet"/>
      </w:pPr>
      <w:r>
        <w:rPr>
          <w:b w:val="0"/>
          <w:i w:val="0"/>
          <w:color w:val="64748B"/>
          <w:sz w:val="16"/>
        </w:rPr>
        <w:t xml:space="preserve">[2026-07-05 19:17:13] </w:t>
      </w:r>
      <w:r>
        <w:rPr>
          <w:b/>
          <w:i w:val="0"/>
          <w:color w:val="1F6FEB"/>
          <w:sz w:val="16"/>
        </w:rPr>
        <w:t xml:space="preserve">EQ24_enq1_v2 </w:t>
      </w:r>
      <w:r>
        <w:rPr>
          <w:b w:val="0"/>
          <w:i w:val="0"/>
          <w:color w:val="64748B"/>
          <w:sz w:val="16"/>
        </w:rPr>
        <w:t xml:space="preserve">sur s03q18 : </w:t>
      </w:r>
      <w:r>
        <w:rPr>
          <w:b w:val="0"/>
          <w:i w:val="0"/>
          <w:sz w:val="17"/>
        </w:rPr>
        <w:t>"je confirme "</w:t>
      </w:r>
    </w:p>
    <w:p>
      <w:pPr>
        <w:pStyle w:val="ListBullet"/>
      </w:pPr>
      <w:r>
        <w:rPr>
          <w:b w:val="0"/>
          <w:i w:val="0"/>
          <w:color w:val="64748B"/>
          <w:sz w:val="16"/>
        </w:rPr>
        <w:t xml:space="preserve">[2026-07-05 19:17:23] </w:t>
      </w:r>
      <w:r>
        <w:rPr>
          <w:b/>
          <w:i w:val="0"/>
          <w:color w:val="1F6FEB"/>
          <w:sz w:val="16"/>
        </w:rPr>
        <w:t xml:space="preserve">EQ24_enq1_v2 </w:t>
      </w:r>
      <w:r>
        <w:rPr>
          <w:b w:val="0"/>
          <w:i w:val="0"/>
          <w:color w:val="64748B"/>
          <w:sz w:val="16"/>
        </w:rPr>
        <w:t xml:space="preserve">sur s03q21 : </w:t>
      </w:r>
      <w:r>
        <w:rPr>
          <w:b w:val="0"/>
          <w:i w:val="0"/>
          <w:sz w:val="17"/>
        </w:rPr>
        <w:t>"je confirme "</w:t>
      </w:r>
    </w:p>
    <w:p>
      <w:pPr>
        <w:pStyle w:val="ListBullet"/>
      </w:pPr>
      <w:r>
        <w:rPr>
          <w:b w:val="0"/>
          <w:i w:val="0"/>
          <w:color w:val="64748B"/>
          <w:sz w:val="16"/>
        </w:rPr>
        <w:t xml:space="preserve">[2026-07-05 19:19:26] </w:t>
      </w:r>
      <w:r>
        <w:rPr>
          <w:b/>
          <w:i w:val="0"/>
          <w:color w:val="1F6FEB"/>
          <w:sz w:val="16"/>
        </w:rPr>
        <w:t xml:space="preserve">EQ24_enq1_v2 </w:t>
      </w:r>
      <w:r>
        <w:rPr>
          <w:b w:val="0"/>
          <w:i w:val="0"/>
          <w:color w:val="64748B"/>
          <w:sz w:val="16"/>
        </w:rPr>
        <w:t xml:space="preserve">sur s09Aq03 : </w:t>
      </w:r>
      <w:r>
        <w:rPr>
          <w:b w:val="0"/>
          <w:i w:val="0"/>
          <w:sz w:val="17"/>
        </w:rPr>
        <w:t>"oui je confirme "</w:t>
      </w:r>
    </w:p>
    <w:p>
      <w:pPr>
        <w:pStyle w:val="ListBullet"/>
      </w:pPr>
      <w:r>
        <w:rPr>
          <w:b w:val="0"/>
          <w:i w:val="0"/>
          <w:color w:val="64748B"/>
          <w:sz w:val="16"/>
        </w:rPr>
        <w:t xml:space="preserve">[2026-07-05 19:19:36] </w:t>
      </w:r>
      <w:r>
        <w:rPr>
          <w:b/>
          <w:i w:val="0"/>
          <w:color w:val="1F6FEB"/>
          <w:sz w:val="16"/>
        </w:rPr>
        <w:t xml:space="preserve">EQ24_enq1_v2 </w:t>
      </w:r>
      <w:r>
        <w:rPr>
          <w:b w:val="0"/>
          <w:i w:val="0"/>
          <w:color w:val="64748B"/>
          <w:sz w:val="16"/>
        </w:rPr>
        <w:t xml:space="preserve">sur s09Aq04 : </w:t>
      </w:r>
      <w:r>
        <w:rPr>
          <w:b w:val="0"/>
          <w:i w:val="0"/>
          <w:sz w:val="17"/>
        </w:rPr>
        <w:t>oui je confi</w:t>
      </w:r>
    </w:p>
    <w:p>
      <w:pPr>
        <w:pStyle w:val="ListBullet"/>
      </w:pPr>
      <w:r>
        <w:rPr>
          <w:b w:val="0"/>
          <w:i w:val="0"/>
          <w:color w:val="64748B"/>
          <w:sz w:val="16"/>
        </w:rPr>
        <w:t xml:space="preserve">[2026-07-05 19:19:44] </w:t>
      </w:r>
      <w:r>
        <w:rPr>
          <w:b/>
          <w:i w:val="0"/>
          <w:color w:val="1F6FEB"/>
          <w:sz w:val="16"/>
        </w:rPr>
        <w:t xml:space="preserve">EQ24_enq1_v2 </w:t>
      </w:r>
      <w:r>
        <w:rPr>
          <w:b w:val="0"/>
          <w:i w:val="0"/>
          <w:color w:val="64748B"/>
          <w:sz w:val="16"/>
        </w:rPr>
        <w:t xml:space="preserve">sur s09Aq06 : </w:t>
      </w:r>
      <w:r>
        <w:rPr>
          <w:b w:val="0"/>
          <w:i w:val="0"/>
          <w:sz w:val="17"/>
        </w:rPr>
        <w:t>oui je con5</w:t>
      </w:r>
    </w:p>
    <w:p>
      <w:pPr>
        <w:pStyle w:val="ListBullet"/>
      </w:pPr>
      <w:r>
        <w:rPr>
          <w:b w:val="0"/>
          <w:i w:val="0"/>
          <w:color w:val="64748B"/>
          <w:sz w:val="16"/>
        </w:rPr>
        <w:t xml:space="preserve">[2026-07-05 19:19:52] </w:t>
      </w:r>
      <w:r>
        <w:rPr>
          <w:b/>
          <w:i w:val="0"/>
          <w:color w:val="1F6FEB"/>
          <w:sz w:val="16"/>
        </w:rPr>
        <w:t xml:space="preserve">EQ24_enq1_v2 </w:t>
      </w:r>
      <w:r>
        <w:rPr>
          <w:b w:val="0"/>
          <w:i w:val="0"/>
          <w:color w:val="64748B"/>
          <w:sz w:val="16"/>
        </w:rPr>
        <w:t xml:space="preserve">sur s09Aq07 : </w:t>
      </w:r>
      <w:r>
        <w:rPr>
          <w:b w:val="0"/>
          <w:i w:val="0"/>
          <w:sz w:val="17"/>
        </w:rPr>
        <w:t>"oui je confirme "</w:t>
      </w:r>
    </w:p>
    <w:p>
      <w:pPr>
        <w:pStyle w:val="ListBullet"/>
      </w:pPr>
      <w:r>
        <w:rPr>
          <w:b w:val="0"/>
          <w:i w:val="0"/>
          <w:color w:val="64748B"/>
          <w:sz w:val="16"/>
        </w:rPr>
        <w:t xml:space="preserve">[2026-07-05 19:24:36] </w:t>
      </w:r>
      <w:r>
        <w:rPr>
          <w:b/>
          <w:i w:val="0"/>
          <w:color w:val="1F6FEB"/>
          <w:sz w:val="16"/>
        </w:rPr>
        <w:t xml:space="preserve">EQ24_enq1_v2 </w:t>
      </w:r>
      <w:r>
        <w:rPr>
          <w:b w:val="0"/>
          <w:i w:val="0"/>
          <w:color w:val="64748B"/>
          <w:sz w:val="16"/>
        </w:rPr>
        <w:t xml:space="preserve">sur s09Dq03 : </w:t>
      </w:r>
      <w:r>
        <w:rPr>
          <w:b w:val="0"/>
          <w:i w:val="0"/>
          <w:sz w:val="17"/>
        </w:rPr>
        <w:t>"je confirme "</w:t>
      </w:r>
    </w:p>
    <w:p>
      <w:pPr>
        <w:pStyle w:val="ListBullet"/>
      </w:pPr>
      <w:r>
        <w:rPr>
          <w:b w:val="0"/>
          <w:i w:val="0"/>
          <w:color w:val="64748B"/>
          <w:sz w:val="16"/>
        </w:rPr>
        <w:t xml:space="preserve">[2026-07-05 19:26:27] </w:t>
      </w:r>
      <w:r>
        <w:rPr>
          <w:b/>
          <w:i w:val="0"/>
          <w:color w:val="1F6FEB"/>
          <w:sz w:val="16"/>
        </w:rPr>
        <w:t xml:space="preserve">EQ24_enq1_v2 </w:t>
      </w:r>
      <w:r>
        <w:rPr>
          <w:b w:val="0"/>
          <w:i w:val="0"/>
          <w:color w:val="64748B"/>
          <w:sz w:val="16"/>
        </w:rPr>
        <w:t xml:space="preserve">sur s09Cq03 : </w:t>
      </w:r>
      <w:r>
        <w:rPr>
          <w:b w:val="0"/>
          <w:i w:val="0"/>
          <w:sz w:val="17"/>
        </w:rPr>
        <w:t>"je confirme "</w:t>
      </w:r>
    </w:p>
    <w:p>
      <w:pPr>
        <w:pStyle w:val="ListBullet"/>
      </w:pPr>
      <w:r>
        <w:rPr>
          <w:b w:val="0"/>
          <w:i w:val="0"/>
          <w:color w:val="64748B"/>
          <w:sz w:val="16"/>
        </w:rPr>
        <w:t xml:space="preserve">[2026-07-05 19:28:28] </w:t>
      </w:r>
      <w:r>
        <w:rPr>
          <w:b/>
          <w:i w:val="0"/>
          <w:color w:val="1F6FEB"/>
          <w:sz w:val="16"/>
        </w:rPr>
        <w:t xml:space="preserve">EQ24_enq1_v2 </w:t>
      </w:r>
      <w:r>
        <w:rPr>
          <w:b w:val="0"/>
          <w:i w:val="0"/>
          <w:color w:val="64748B"/>
          <w:sz w:val="16"/>
        </w:rPr>
        <w:t xml:space="preserve">sur s07bq03a_1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