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64-68-81-58</w:t>
      </w:r>
    </w:p>
    <w:p>
      <w:r>
        <w:rPr>
          <w:b w:val="0"/>
          <w:i w:val="0"/>
          <w:color w:val="64748B"/>
          <w:sz w:val="18"/>
        </w:rPr>
        <w:t>Enquêteur : EQ24_enq2_v2 (SERIGNE MBACKE NIANE)  ·  Équipe : EQ24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33202051187</w:t>
            </w:r>
          </w:p>
        </w:tc>
        <w:tc>
          <w:tcPr>
            <w:tcW w:type="dxa" w:w="3551"/>
            <w:shd w:fill="F8FAFC"/>
          </w:tcPr>
          <w:p>
            <w:r>
              <w:rPr>
                <w:b w:val="0"/>
                <w:i w:val="0"/>
                <w:color w:val="64748B"/>
                <w:sz w:val="14"/>
              </w:rPr>
              <w:t>MÉNAGE</w:t>
              <w:br/>
            </w:r>
            <w:r>
              <w:rPr>
                <w:b/>
                <w:i w:val="0"/>
                <w:color w:val="1F6FEB"/>
                <w:sz w:val="18"/>
              </w:rPr>
              <w:t>64-68-81-58</w:t>
            </w:r>
          </w:p>
        </w:tc>
        <w:tc>
          <w:tcPr>
            <w:tcW w:type="dxa" w:w="3551"/>
            <w:shd w:fill="F8FAFC"/>
          </w:tcPr>
          <w:p>
            <w:r>
              <w:rPr>
                <w:b w:val="0"/>
                <w:i w:val="0"/>
                <w:color w:val="64748B"/>
                <w:sz w:val="14"/>
              </w:rPr>
              <w:t>CHEF DE MÉNAGE</w:t>
              <w:br/>
            </w:r>
            <w:r>
              <w:rPr>
                <w:b/>
                <w:i w:val="0"/>
                <w:sz w:val="18"/>
              </w:rPr>
              <w:t>ABDOU CISSE</w:t>
            </w:r>
          </w:p>
        </w:tc>
      </w:tr>
      <w:tr>
        <w:tc>
          <w:tcPr>
            <w:tcW w:type="dxa" w:w="3551"/>
            <w:shd w:fill="F8FAFC"/>
          </w:tcPr>
          <w:p>
            <w:r>
              <w:rPr>
                <w:b w:val="0"/>
                <w:i w:val="0"/>
                <w:color w:val="64748B"/>
                <w:sz w:val="14"/>
              </w:rPr>
              <w:t>TÉLÉPHONE CM</w:t>
              <w:br/>
            </w:r>
            <w:r>
              <w:rPr>
                <w:b/>
                <w:i w:val="0"/>
                <w:sz w:val="18"/>
              </w:rPr>
              <w:t>78 126 93 20</w:t>
            </w:r>
          </w:p>
        </w:tc>
        <w:tc>
          <w:tcPr>
            <w:tcW w:type="dxa" w:w="3551"/>
            <w:shd w:fill="F8FAFC"/>
          </w:tcPr>
          <w:p>
            <w:r>
              <w:rPr>
                <w:b w:val="0"/>
                <w:i w:val="0"/>
                <w:color w:val="64748B"/>
                <w:sz w:val="14"/>
              </w:rPr>
              <w:t>LOCALISATION</w:t>
              <w:br/>
            </w:r>
            <w:r>
              <w:rPr>
                <w:b/>
                <w:i w:val="0"/>
                <w:sz w:val="18"/>
              </w:rPr>
              <w:t>darou</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EQ24_enq2_v2  (SERIGNE MBACKE NIANE)</w:t>
            </w:r>
          </w:p>
        </w:tc>
        <w:tc>
          <w:tcPr>
            <w:tcW w:type="dxa" w:w="3551"/>
            <w:shd w:fill="F8FAFC"/>
          </w:tcPr>
          <w:p>
            <w:r>
              <w:rPr>
                <w:b w:val="0"/>
                <w:i w:val="0"/>
                <w:color w:val="64748B"/>
                <w:sz w:val="14"/>
              </w:rPr>
              <w:t>SUPERVISEUR</w:t>
              <w:br/>
            </w:r>
            <w:r>
              <w:rPr>
                <w:b/>
                <w:i w:val="0"/>
                <w:sz w:val="18"/>
              </w:rPr>
              <w:t>EL HADJ FALLOU DIALLO</w:t>
            </w:r>
          </w:p>
        </w:tc>
        <w:tc>
          <w:tcPr>
            <w:tcW w:type="dxa" w:w="3551"/>
            <w:shd w:fill="F8FAFC"/>
          </w:tcPr>
          <w:p>
            <w:r>
              <w:rPr>
                <w:b w:val="0"/>
                <w:i w:val="0"/>
                <w:color w:val="64748B"/>
                <w:sz w:val="14"/>
              </w:rPr>
              <w:t>STATUT</w:t>
              <w:br/>
            </w:r>
            <w:r>
              <w:rPr>
                <w:b/>
                <w:i w:val="0"/>
                <w:sz w:val="18"/>
              </w:rPr>
              <w:t>1  ·  1ʳᵉ visite : —</w:t>
            </w:r>
          </w:p>
        </w:tc>
      </w:tr>
    </w:tbl>
    <w:p/>
    <w:p>
      <w:r>
        <w:rPr>
          <w:b/>
          <w:i w:val="0"/>
          <w:color w:val="1F6FEB"/>
          <w:sz w:val="22"/>
        </w:rPr>
        <w:t>⚠ INCOHÉRENCES À CORRIGER (26)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(15),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qui 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n'est pas renseigné, prière de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p/>
    <w:p>
      <w:r>
        <w:rPr>
          <w:b/>
          <w:i w:val="0"/>
          <w:color w:val="1F6FEB"/>
          <w:sz w:val="22"/>
        </w:rPr>
        <w:t>💬 COMMENTAIRES SUPERVISEUR / ENQUÊTEUR (1)</w:t>
      </w:r>
    </w:p>
    <w:p>
      <w:pPr>
        <w:pStyle w:val="ListBullet"/>
      </w:pPr>
      <w:r>
        <w:rPr>
          <w:b w:val="0"/>
          <w:i w:val="0"/>
          <w:color w:val="64748B"/>
          <w:sz w:val="16"/>
        </w:rPr>
        <w:t xml:space="preserve">[2026-07-04 16:35:09] </w:t>
      </w:r>
      <w:r>
        <w:rPr>
          <w:b/>
          <w:i w:val="0"/>
          <w:color w:val="1F6FEB"/>
          <w:sz w:val="16"/>
        </w:rPr>
        <w:t xml:space="preserve">EQ24_enq2_v2 </w:t>
      </w:r>
      <w:r>
        <w:rPr>
          <w:b w:val="0"/>
          <w:i w:val="0"/>
          <w:color w:val="64748B"/>
          <w:sz w:val="16"/>
        </w:rPr>
        <w:t xml:space="preserve">sur @@Completed : </w:t>
      </w:r>
      <w:r>
        <w:rPr>
          <w:b w:val="0"/>
          <w:i w:val="0"/>
          <w:sz w:val="17"/>
        </w:rPr>
        <w:t>"LOGEMENT VACANT MÉNAGE REMPLACÉ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