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25-35-45-67</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25-35-45-67</w:t>
            </w:r>
          </w:p>
        </w:tc>
        <w:tc>
          <w:tcPr>
            <w:tcW w:type="dxa" w:w="3551"/>
            <w:shd w:fill="F8FAFC"/>
          </w:tcPr>
          <w:p>
            <w:r>
              <w:rPr>
                <w:b w:val="0"/>
                <w:i w:val="0"/>
                <w:color w:val="64748B"/>
                <w:sz w:val="14"/>
              </w:rPr>
              <w:t>CHEF DE MÉNAGE</w:t>
              <w:br/>
            </w:r>
            <w:r>
              <w:rPr>
                <w:b/>
                <w:i w:val="0"/>
                <w:sz w:val="18"/>
              </w:rPr>
              <w:t>AMATH SENE</w:t>
            </w:r>
          </w:p>
        </w:tc>
      </w:tr>
      <w:tr>
        <w:tc>
          <w:tcPr>
            <w:tcW w:type="dxa" w:w="3551"/>
            <w:shd w:fill="F8FAFC"/>
          </w:tcPr>
          <w:p>
            <w:r>
              <w:rPr>
                <w:b w:val="0"/>
                <w:i w:val="0"/>
                <w:color w:val="64748B"/>
                <w:sz w:val="14"/>
              </w:rPr>
              <w:t>TÉLÉPHONE CM</w:t>
              <w:br/>
            </w:r>
            <w:r>
              <w:rPr>
                <w:b/>
                <w:i w:val="0"/>
                <w:sz w:val="18"/>
              </w:rPr>
              <w:t>76 669 20 74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2026-06-05T10:26:42</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Birame Sene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Sene est trop jeune ou vielle pour avoir Samba Sene selon l'écart d'âge (50 ans) entre lui et sa mère, prière de revoir l'âge de Samba Sene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Sene diffère de celui donné par Amath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Mbathio Ndiaye diffère de celui donné par Mbathio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428 Cube de Moyen de Cube alimentaire (Maggi, Jumbo, ) et bouillon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foin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(90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Mbathio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Amath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Birame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Sene, les agriculteurs dont leurs cultures est principalement destiné à la consommation du ménage sont des (Agriculteurs, subsistances) et ceux qui le font avec l'élevage sont des (Agriculteurs et eleveurs, subsistances)Nombre de mois exercé  (3 mois) par Anta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Sene, les agriculteurs dont leurs cultures est principalement destiné à la consommation du ménage sont des (Agriculteurs, subsistances) et ceux qui le font avec l'élevage sont des (Agriculteurs et eleveurs, subsistances)Nombre de mois exercé  (3 mois) par Malick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Ngor Sene, les agriculteurs dont leurs cultures est principalement destiné à la consommation du ménage sont des (Agriculteurs, subsistances) et ceux qui le font avec l'élevage sont des (Agriculteurs et eleveurs, subsistances)Nombre de mois exercé  (3 mois) par Mame Ngor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Mbathio Ndiaye, les agriculteurs dont leurs cultures est principalement destiné à la consommation du ménage sont des (Agriculteurs, subsistances) et ceux qui le font avec l'élevage sont des (Agriculteurs et eleveurs, subsistances)Nombre de mois exercé  (3 mois) par Mbathio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subsistances)Nombre de mois exercé  (3 mois) par Ndeye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Amath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Birame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Amath Sene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Sene (4400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Mouleur de brique n'a pas fonctionné tout le temps au cours des 12 derniers mois est le travail des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Femme de ménage est Chez son patron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Femme de ménage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foin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foin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Commerce de foin est ramassage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foin n'a pas fonctionné tout le temps au cours des 12 derniers mois est les travaux champetres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Sene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Sene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45000 FCFA qui semble élevé, prière de verifier le montant tiré de la vente (45000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(90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Bathie Sene fréquente 2ème année de Primaire mais ne sait pas écrire, prière de vérifier auprès de Bathie Sene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Sene est Etudiant/Elève de la 4.21 mais Fallou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Saliou Sene est Etudiant/Elève de la 4.21 mais Saliou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Ngor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